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50" w:lineRule="atLeast"/>
      </w:pPr>
      <w:r>
        <w:rPr>
          <w:rFonts w:hint="eastAsia"/>
        </w:rPr>
        <w:t>附件：2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</w:rPr>
        <w:t>云南省楚雄第一中学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公开招聘报名表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>报考岗位：高中        教师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联系电话：</w:t>
      </w:r>
    </w:p>
    <w:tbl>
      <w:tblPr>
        <w:tblStyle w:val="4"/>
        <w:tblW w:w="10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64"/>
        <w:gridCol w:w="107"/>
        <w:gridCol w:w="1160"/>
        <w:gridCol w:w="270"/>
        <w:gridCol w:w="703"/>
        <w:gridCol w:w="122"/>
        <w:gridCol w:w="708"/>
        <w:gridCol w:w="267"/>
        <w:gridCol w:w="275"/>
        <w:gridCol w:w="571"/>
        <w:gridCol w:w="1106"/>
        <w:gridCol w:w="653"/>
        <w:gridCol w:w="452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政治面貌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2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存放处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职称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65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取得时间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5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教师资格证及类型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9006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有何特长</w:t>
            </w:r>
          </w:p>
        </w:tc>
        <w:tc>
          <w:tcPr>
            <w:tcW w:w="9006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6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23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所在单位名称及职务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  <w:jc w:val="center"/>
        </w:trPr>
        <w:tc>
          <w:tcPr>
            <w:tcW w:w="10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其他情况（荣誉奖励、外语水平、资格证书等）</w:t>
            </w:r>
          </w:p>
        </w:tc>
        <w:tc>
          <w:tcPr>
            <w:tcW w:w="9006" w:type="dxa"/>
            <w:gridSpan w:val="14"/>
            <w:vAlign w:val="center"/>
          </w:tcPr>
          <w:p>
            <w:pPr>
              <w:spacing w:line="2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tblpX="11294" w:tblpY="-13856"/>
        <w:tblOverlap w:val="never"/>
        <w:tblW w:w="2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46" w:type="dxa"/>
          </w:tcPr>
          <w:p>
            <w:pPr>
              <w:rPr>
                <w:sz w:val="24"/>
              </w:rPr>
            </w:pPr>
          </w:p>
        </w:tc>
      </w:tr>
    </w:tbl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本人承诺：对以上填写的信息真实、有效，出现任何后果愿承担一切责任。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E6ED0"/>
    <w:rsid w:val="2EB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2020-11-20T01:41:00Z</dcterms:created>
  <dc:creator>zfw</dc:creator>
  <cp:lastModifiedBy>zfw</cp:lastModifiedBy>
  <dcterms:modified xsi:type="dcterms:W3CDTF">2020-11-20T01:42:39Z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