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202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val="en-US" w:eastAsia="zh-CN"/>
        </w:rPr>
        <w:t>1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年济南市济阳区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  <w:lang w:eastAsia="zh-CN"/>
        </w:rPr>
        <w:t>人民医院</w:t>
      </w: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公开招聘工作人员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  <w:t>诚信承诺书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宋体"/>
          <w:color w:val="333333"/>
          <w:kern w:val="0"/>
          <w:sz w:val="36"/>
          <w:szCs w:val="36"/>
        </w:rPr>
      </w:pPr>
    </w:p>
    <w:p>
      <w:pPr>
        <w:widowControl/>
        <w:spacing w:line="590" w:lineRule="exact"/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我已仔细阅读《2021年济南市济阳区人民医院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招聘合同制工作人员简章》的全部内容,对照自身情况,符合报考条件。我郑重承诺如下:</w:t>
      </w: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本人所填写(提供)的个人基本情况、学历、专业等各类报考信息均真实有效。本人自觉遵守招聘的各项规定,诚实守信,严守纪律,认真履行报考人员的义务。</w:t>
      </w: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对因个人报名填写信息和本人真实情况不一致造成资格审查不合格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提供有关信息证件不真实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所学专业和应聘岗位专业要求不相符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不属于《简章》招聘范围或违反有关纪律规定等造成的后果,本人自愿承担责任。</w:t>
      </w: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承诺人:</w:t>
      </w: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  <w:t>日</w:t>
      </w: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leftChars="0" w:firstLine="640" w:firstLineChars="20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24386"/>
    <w:rsid w:val="1204427E"/>
    <w:rsid w:val="3DFA5604"/>
    <w:rsid w:val="5D084662"/>
    <w:rsid w:val="5DF67235"/>
    <w:rsid w:val="60EE1180"/>
    <w:rsid w:val="625B33F3"/>
    <w:rsid w:val="7A1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2021-05-11T08:38:00Z</dcterms:created>
  <dc:creator>Administrator</dc:creator>
  <cp:lastModifiedBy>Administrator</cp:lastModifiedBy>
  <dcterms:modified xsi:type="dcterms:W3CDTF">2021-05-11T23:36:50Z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