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80" w:rsidRPr="00B70AE0" w:rsidRDefault="00D03980" w:rsidP="00D03980">
      <w:pPr>
        <w:widowControl/>
        <w:jc w:val="left"/>
        <w:rPr>
          <w:rFonts w:ascii="黑体" w:eastAsia="黑体" w:hAnsi="黑体" w:cs="仿宋_GB2312" w:hint="eastAsia"/>
          <w:kern w:val="0"/>
          <w:sz w:val="32"/>
          <w:szCs w:val="32"/>
          <w:lang/>
        </w:rPr>
      </w:pPr>
      <w:r w:rsidRPr="00B70AE0">
        <w:rPr>
          <w:rFonts w:ascii="黑体" w:eastAsia="黑体" w:hAnsi="黑体" w:cs="仿宋_GB2312"/>
          <w:kern w:val="0"/>
          <w:sz w:val="32"/>
          <w:szCs w:val="32"/>
          <w:lang/>
        </w:rPr>
        <w:t>附件</w:t>
      </w:r>
    </w:p>
    <w:p w:rsidR="00D03980" w:rsidRDefault="00D03980" w:rsidP="00D03980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</w:p>
    <w:p w:rsidR="00D03980" w:rsidRPr="00B70AE0" w:rsidRDefault="00D03980" w:rsidP="00D03980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36"/>
          <w:szCs w:val="36"/>
          <w:lang/>
        </w:rPr>
      </w:pPr>
      <w:r w:rsidRPr="00B70AE0">
        <w:rPr>
          <w:rFonts w:ascii="方正小标宋简体" w:eastAsia="方正小标宋简体" w:hAnsi="仿宋_GB2312" w:cs="仿宋_GB2312" w:hint="eastAsia"/>
          <w:kern w:val="0"/>
          <w:sz w:val="36"/>
          <w:szCs w:val="36"/>
          <w:lang/>
        </w:rPr>
        <w:t>2021年度乐山市社会科学界联合会</w:t>
      </w:r>
    </w:p>
    <w:p w:rsidR="00D03980" w:rsidRPr="00B70AE0" w:rsidRDefault="00D03980" w:rsidP="00D03980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36"/>
          <w:szCs w:val="36"/>
          <w:lang/>
        </w:rPr>
      </w:pPr>
      <w:r w:rsidRPr="00B70AE0">
        <w:rPr>
          <w:rFonts w:ascii="方正小标宋简体" w:eastAsia="方正小标宋简体" w:hAnsi="仿宋_GB2312" w:cs="仿宋_GB2312" w:hint="eastAsia"/>
          <w:kern w:val="0"/>
          <w:sz w:val="36"/>
          <w:szCs w:val="36"/>
          <w:lang/>
        </w:rPr>
        <w:t>公开遴选参公人员资格复审名单</w:t>
      </w:r>
    </w:p>
    <w:p w:rsidR="00D03980" w:rsidRDefault="00D03980" w:rsidP="00D03980">
      <w:pP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   </w:t>
      </w:r>
    </w:p>
    <w:p w:rsidR="00D03980" w:rsidRDefault="00D03980" w:rsidP="00D03980">
      <w:pPr>
        <w:adjustRightInd w:val="0"/>
        <w:snapToGrid w:val="0"/>
        <w:spacing w:line="580" w:lineRule="exact"/>
        <w:rPr>
          <w:rFonts w:ascii="方正小标宋简体" w:eastAsia="方正小标宋简体" w:hAnsi="Times New Roman" w:cs="仿宋_GB2312"/>
          <w:sz w:val="44"/>
          <w:szCs w:val="44"/>
        </w:rPr>
      </w:pPr>
    </w:p>
    <w:p w:rsidR="00D03980" w:rsidRDefault="00D03980" w:rsidP="00D03980">
      <w:pPr>
        <w:adjustRightInd w:val="0"/>
        <w:snapToGrid w:val="0"/>
        <w:spacing w:line="580" w:lineRule="exact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综合岗位</w:t>
      </w:r>
    </w:p>
    <w:tbl>
      <w:tblPr>
        <w:tblW w:w="9854" w:type="dxa"/>
        <w:jc w:val="center"/>
        <w:tblLook w:val="0000"/>
      </w:tblPr>
      <w:tblGrid>
        <w:gridCol w:w="1080"/>
        <w:gridCol w:w="1080"/>
        <w:gridCol w:w="1080"/>
        <w:gridCol w:w="1652"/>
        <w:gridCol w:w="2410"/>
        <w:gridCol w:w="1363"/>
        <w:gridCol w:w="1189"/>
      </w:tblGrid>
      <w:tr w:rsidR="00D03980" w:rsidTr="00195020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Default="00D03980" w:rsidP="001950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Default="00D03980" w:rsidP="001950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Default="00D03980" w:rsidP="001950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Default="00D03980" w:rsidP="001950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Default="00D03980" w:rsidP="001950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Default="00D03980" w:rsidP="001950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Default="00D03980" w:rsidP="001950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D03980" w:rsidTr="00195020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李 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10140019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1025100100324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080" w:type="dxa"/>
              <w:tblLook w:val="04A0"/>
            </w:tblPr>
            <w:tblGrid>
              <w:gridCol w:w="1080"/>
            </w:tblGrid>
            <w:tr w:rsidR="00D03980" w:rsidRPr="00D54AFA" w:rsidTr="00195020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980" w:rsidRPr="00D54AFA" w:rsidRDefault="00D03980" w:rsidP="00195020">
                  <w:pPr>
                    <w:widowControl/>
                    <w:suppressAutoHyphens w:val="0"/>
                    <w:jc w:val="center"/>
                    <w:rPr>
                      <w:rFonts w:ascii="仿宋_GB2312" w:eastAsia="仿宋_GB2312" w:hAnsi="Arial" w:cs="Arial" w:hint="eastAsia"/>
                      <w:kern w:val="0"/>
                      <w:sz w:val="28"/>
                      <w:szCs w:val="28"/>
                    </w:rPr>
                  </w:pPr>
                  <w:r w:rsidRPr="00D54AFA">
                    <w:rPr>
                      <w:rFonts w:ascii="仿宋_GB2312" w:eastAsia="仿宋_GB2312" w:hAnsi="Arial" w:cs="Arial" w:hint="eastAsia"/>
                      <w:kern w:val="0"/>
                      <w:sz w:val="28"/>
                      <w:szCs w:val="28"/>
                    </w:rPr>
                    <w:t>67.5</w:t>
                  </w:r>
                </w:p>
              </w:tc>
            </w:tr>
          </w:tbl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03980" w:rsidTr="00195020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D54AF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彭</w:t>
            </w:r>
            <w:proofErr w:type="gramEnd"/>
            <w:r w:rsidRPr="00D54AF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 xml:space="preserve"> 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10140019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1025100100922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080" w:type="dxa"/>
              <w:tblLook w:val="04A0"/>
            </w:tblPr>
            <w:tblGrid>
              <w:gridCol w:w="1080"/>
            </w:tblGrid>
            <w:tr w:rsidR="00D03980" w:rsidRPr="00D54AFA" w:rsidTr="00195020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980" w:rsidRPr="00D54AFA" w:rsidRDefault="00D03980" w:rsidP="00195020">
                  <w:pPr>
                    <w:widowControl/>
                    <w:suppressAutoHyphens w:val="0"/>
                    <w:jc w:val="center"/>
                    <w:rPr>
                      <w:rFonts w:ascii="仿宋_GB2312" w:eastAsia="仿宋_GB2312" w:hAnsi="Arial" w:cs="Arial" w:hint="eastAsia"/>
                      <w:kern w:val="0"/>
                      <w:sz w:val="28"/>
                      <w:szCs w:val="28"/>
                    </w:rPr>
                  </w:pPr>
                  <w:r w:rsidRPr="00D54AFA">
                    <w:rPr>
                      <w:rFonts w:ascii="仿宋_GB2312" w:eastAsia="仿宋_GB2312" w:hAnsi="Arial" w:cs="Arial" w:hint="eastAsia"/>
                      <w:kern w:val="0"/>
                      <w:sz w:val="28"/>
                      <w:szCs w:val="28"/>
                    </w:rPr>
                    <w:t>65</w:t>
                  </w:r>
                </w:p>
              </w:tc>
            </w:tr>
            <w:tr w:rsidR="00D03980" w:rsidRPr="00D54AFA" w:rsidTr="00195020">
              <w:trPr>
                <w:trHeight w:val="25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980" w:rsidRPr="00D54AFA" w:rsidRDefault="00D03980" w:rsidP="00195020">
                  <w:pPr>
                    <w:widowControl/>
                    <w:suppressAutoHyphens w:val="0"/>
                    <w:jc w:val="center"/>
                    <w:rPr>
                      <w:rFonts w:ascii="仿宋_GB2312" w:eastAsia="仿宋_GB2312" w:hAnsi="Arial" w:cs="Arial" w:hint="eastAsia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03980" w:rsidTr="00195020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李 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10140019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1025100100410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64.5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980" w:rsidRPr="00D54AFA" w:rsidRDefault="00D03980" w:rsidP="0019502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D54A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D03980" w:rsidRPr="00B70AE0" w:rsidRDefault="00D03980" w:rsidP="00D03980">
      <w:pPr>
        <w:ind w:firstLine="63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000000" w:rsidRDefault="00D03980"/>
    <w:sectPr w:rsidR="00000000">
      <w:footerReference w:type="default" r:id="rId6"/>
      <w:pgSz w:w="11906" w:h="16838"/>
      <w:pgMar w:top="2098" w:right="1474" w:bottom="1984" w:left="158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80" w:rsidRDefault="00D03980" w:rsidP="00D03980">
      <w:r>
        <w:separator/>
      </w:r>
    </w:p>
  </w:endnote>
  <w:endnote w:type="continuationSeparator" w:id="1">
    <w:p w:rsidR="00D03980" w:rsidRDefault="00D03980" w:rsidP="00D0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92" w:rsidRDefault="00D039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03980">
      <w:rPr>
        <w:noProof/>
        <w:lang w:val="zh-CN"/>
      </w:rPr>
      <w:t>1</w:t>
    </w:r>
    <w:r>
      <w:fldChar w:fldCharType="end"/>
    </w:r>
  </w:p>
  <w:p w:rsidR="00E82C92" w:rsidRDefault="00D03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80" w:rsidRDefault="00D03980" w:rsidP="00D03980">
      <w:r>
        <w:separator/>
      </w:r>
    </w:p>
  </w:footnote>
  <w:footnote w:type="continuationSeparator" w:id="1">
    <w:p w:rsidR="00D03980" w:rsidRDefault="00D03980" w:rsidP="00D0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980"/>
    <w:rsid w:val="00D0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8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980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98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Home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2021-10-19T01:05:00Z</dcterms:created>
  <dcterms:modified xsi:type="dcterms:W3CDTF">2021-10-19T01:05:00Z</dcterms:modified>
</cp:coreProperties>
</file>