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22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992"/>
        <w:gridCol w:w="709"/>
        <w:gridCol w:w="283"/>
        <w:gridCol w:w="567"/>
        <w:gridCol w:w="709"/>
        <w:gridCol w:w="851"/>
        <w:gridCol w:w="1275"/>
        <w:gridCol w:w="18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93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1066" w:firstLineChars="295"/>
              <w:rPr>
                <w:rFonts w:ascii="华文中宋" w:hAnsi="宋体" w:eastAsia="华文中宋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  <w:t>四川省专家服务中心聘用编外人员报名表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姓  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性  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18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证件照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（1寸蓝底证件照电子档）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籍  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民  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出生地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健康状况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公民身份号码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婚姻状况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1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学历学位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全日制教育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毕业院校</w:t>
            </w:r>
          </w:p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及专业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12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在职教育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毕业院校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及专业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127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户口所在地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报名岗位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（至多两项）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现工作单位</w:t>
            </w:r>
          </w:p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及职务</w:t>
            </w:r>
          </w:p>
        </w:tc>
        <w:tc>
          <w:tcPr>
            <w:tcW w:w="71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手机号码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电子邮箱</w:t>
            </w:r>
          </w:p>
        </w:tc>
        <w:tc>
          <w:tcPr>
            <w:tcW w:w="3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通讯地址</w:t>
            </w:r>
          </w:p>
        </w:tc>
        <w:tc>
          <w:tcPr>
            <w:tcW w:w="71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个人学习和工作经历（从高中起填，时间段需连续）</w:t>
            </w:r>
          </w:p>
        </w:tc>
        <w:tc>
          <w:tcPr>
            <w:tcW w:w="71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获得过何种专业证书，有何专长</w:t>
            </w:r>
          </w:p>
        </w:tc>
        <w:tc>
          <w:tcPr>
            <w:tcW w:w="71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482" w:firstLineChars="200"/>
              <w:jc w:val="left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家庭主要成员及工作单位和职务</w:t>
            </w:r>
          </w:p>
        </w:tc>
        <w:tc>
          <w:tcPr>
            <w:tcW w:w="71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236" w:firstLineChars="98"/>
              <w:jc w:val="left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奖惩情况</w:t>
            </w:r>
          </w:p>
        </w:tc>
        <w:tc>
          <w:tcPr>
            <w:tcW w:w="71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482" w:firstLineChars="200"/>
              <w:jc w:val="left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  <w:p>
            <w:pPr>
              <w:widowControl/>
              <w:spacing w:line="560" w:lineRule="exact"/>
              <w:ind w:firstLine="482" w:firstLineChars="200"/>
              <w:jc w:val="left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1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357" w:firstLineChars="148"/>
              <w:jc w:val="left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备   注</w:t>
            </w:r>
          </w:p>
        </w:tc>
        <w:tc>
          <w:tcPr>
            <w:tcW w:w="71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如有入伍经历的，请工作经历中予以注明。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9322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说明：请报名人员认真阅读本《公告》后，真实、准确、完整地填写,故意隐瞒事实或者提供虚假材料影响聘用的，一经查实，取消资格，所造成的一切后果由报名人员自行承担。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96360"/>
    <w:rsid w:val="44F9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2021-09-02T07:06:00Z</dcterms:created>
  <dc:creator>岁月折木</dc:creator>
  <cp:lastModifiedBy>岁月折木</cp:lastModifiedBy>
  <dcterms:modified xsi:type="dcterms:W3CDTF">2021-09-02T07:19:02Z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156ECB7EC2CE40438BFB22B48AC4ACF6</vt:lpwstr>
  </property>
</Properties>
</file>