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FF2" w:rsidRDefault="00065FF2" w:rsidP="00065FF2">
      <w:pPr>
        <w:pStyle w:val="2"/>
        <w:widowControl w:val="0"/>
        <w:spacing w:line="590" w:lineRule="exact"/>
        <w:ind w:leftChars="0" w:left="0" w:firstLineChars="0" w:firstLine="0"/>
        <w:rPr>
          <w:rFonts w:ascii="宋体" w:eastAsia="方正黑体简体" w:hAnsi="宋体"/>
          <w:sz w:val="33"/>
          <w:szCs w:val="33"/>
          <w:lang w:val="zh-CN"/>
        </w:rPr>
      </w:pPr>
      <w:r>
        <w:rPr>
          <w:rFonts w:ascii="宋体" w:eastAsia="方正黑体简体" w:hAnsi="宋体"/>
          <w:sz w:val="33"/>
          <w:szCs w:val="33"/>
          <w:lang w:val="zh-CN"/>
        </w:rPr>
        <w:t>附件</w:t>
      </w:r>
    </w:p>
    <w:p w:rsidR="00065FF2" w:rsidRDefault="00065FF2" w:rsidP="00065FF2">
      <w:pPr>
        <w:pStyle w:val="2"/>
        <w:widowControl w:val="0"/>
        <w:spacing w:line="590" w:lineRule="exact"/>
        <w:ind w:leftChars="0" w:left="0" w:firstLineChars="0" w:firstLine="0"/>
        <w:rPr>
          <w:rFonts w:ascii="宋体" w:eastAsia="方正小标宋简体" w:hAnsi="宋体"/>
          <w:spacing w:val="-6"/>
          <w:kern w:val="0"/>
          <w:sz w:val="36"/>
          <w:szCs w:val="36"/>
          <w:lang/>
        </w:rPr>
      </w:pPr>
      <w:r>
        <w:rPr>
          <w:rFonts w:ascii="宋体" w:eastAsia="方正小标宋简体" w:hAnsi="宋体"/>
          <w:spacing w:val="-6"/>
          <w:kern w:val="0"/>
          <w:sz w:val="36"/>
          <w:szCs w:val="36"/>
          <w:lang/>
        </w:rPr>
        <w:t>202</w:t>
      </w:r>
      <w:r>
        <w:rPr>
          <w:rFonts w:ascii="宋体" w:eastAsia="方正小标宋简体" w:hAnsi="宋体" w:hint="eastAsia"/>
          <w:spacing w:val="-6"/>
          <w:kern w:val="0"/>
          <w:sz w:val="36"/>
          <w:szCs w:val="36"/>
          <w:lang/>
        </w:rPr>
        <w:t>1</w:t>
      </w:r>
      <w:r>
        <w:rPr>
          <w:rFonts w:ascii="宋体" w:eastAsia="方正小标宋简体" w:hAnsi="宋体"/>
          <w:spacing w:val="-6"/>
          <w:kern w:val="0"/>
          <w:sz w:val="36"/>
          <w:szCs w:val="36"/>
          <w:lang/>
        </w:rPr>
        <w:t>年上半年资阳市公开考试录用公务员（</w:t>
      </w:r>
      <w:r>
        <w:rPr>
          <w:rFonts w:ascii="宋体" w:eastAsia="方正小标宋简体" w:hAnsi="宋体" w:hint="eastAsia"/>
          <w:spacing w:val="-6"/>
          <w:kern w:val="0"/>
          <w:sz w:val="36"/>
          <w:szCs w:val="36"/>
          <w:lang/>
        </w:rPr>
        <w:t>雁江区</w:t>
      </w:r>
      <w:r>
        <w:rPr>
          <w:rFonts w:ascii="宋体" w:eastAsia="方正小标宋简体" w:hAnsi="宋体"/>
          <w:spacing w:val="-6"/>
          <w:kern w:val="0"/>
          <w:sz w:val="36"/>
          <w:szCs w:val="36"/>
          <w:lang/>
        </w:rPr>
        <w:t>职位）拟录用人员第一批公示名单</w:t>
      </w:r>
    </w:p>
    <w:tbl>
      <w:tblPr>
        <w:tblW w:w="15068" w:type="dxa"/>
        <w:jc w:val="center"/>
        <w:tblLayout w:type="fixed"/>
        <w:tblCellMar>
          <w:left w:w="0" w:type="dxa"/>
          <w:right w:w="0" w:type="dxa"/>
        </w:tblCellMar>
        <w:tblLook w:val="0000"/>
      </w:tblPr>
      <w:tblGrid>
        <w:gridCol w:w="455"/>
        <w:gridCol w:w="790"/>
        <w:gridCol w:w="435"/>
        <w:gridCol w:w="887"/>
        <w:gridCol w:w="1037"/>
        <w:gridCol w:w="1635"/>
        <w:gridCol w:w="1008"/>
        <w:gridCol w:w="1368"/>
        <w:gridCol w:w="1013"/>
        <w:gridCol w:w="2831"/>
        <w:gridCol w:w="1031"/>
        <w:gridCol w:w="825"/>
        <w:gridCol w:w="507"/>
        <w:gridCol w:w="1246"/>
      </w:tblGrid>
      <w:tr w:rsidR="00065FF2" w:rsidTr="00DC55E8">
        <w:trPr>
          <w:trHeight w:val="535"/>
          <w:tblHeader/>
          <w:jc w:val="center"/>
        </w:trPr>
        <w:tc>
          <w:tcPr>
            <w:tcW w:w="4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widowControl/>
              <w:spacing w:line="240" w:lineRule="exact"/>
              <w:jc w:val="center"/>
              <w:textAlignment w:val="center"/>
              <w:rPr>
                <w:rFonts w:ascii="宋体" w:eastAsia="方正黑体简体" w:hAnsi="宋体" w:cs="Times New Roman"/>
                <w:color w:val="000000"/>
                <w:sz w:val="20"/>
                <w:szCs w:val="20"/>
              </w:rPr>
            </w:pPr>
            <w:r>
              <w:rPr>
                <w:rFonts w:ascii="宋体" w:eastAsia="方正黑体简体" w:hAnsi="宋体" w:cs="Times New Roman"/>
                <w:color w:val="000000"/>
                <w:kern w:val="0"/>
                <w:sz w:val="20"/>
                <w:szCs w:val="20"/>
                <w:lang/>
              </w:rPr>
              <w:t>序号</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widowControl/>
              <w:spacing w:line="240" w:lineRule="exact"/>
              <w:jc w:val="center"/>
              <w:textAlignment w:val="center"/>
              <w:rPr>
                <w:rFonts w:ascii="宋体" w:eastAsia="方正黑体简体" w:hAnsi="宋体" w:cs="Times New Roman"/>
                <w:color w:val="000000"/>
                <w:sz w:val="20"/>
                <w:szCs w:val="20"/>
              </w:rPr>
            </w:pPr>
            <w:r>
              <w:rPr>
                <w:rFonts w:ascii="宋体" w:eastAsia="方正黑体简体" w:hAnsi="宋体" w:cs="Times New Roman"/>
                <w:color w:val="000000"/>
                <w:kern w:val="0"/>
                <w:sz w:val="20"/>
                <w:szCs w:val="20"/>
                <w:lang/>
              </w:rPr>
              <w:t>姓名</w:t>
            </w:r>
          </w:p>
        </w:tc>
        <w:tc>
          <w:tcPr>
            <w:tcW w:w="4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widowControl/>
              <w:spacing w:line="240" w:lineRule="exact"/>
              <w:jc w:val="center"/>
              <w:textAlignment w:val="center"/>
              <w:rPr>
                <w:rFonts w:ascii="宋体" w:eastAsia="方正黑体简体" w:hAnsi="宋体" w:cs="Times New Roman"/>
                <w:color w:val="000000"/>
                <w:sz w:val="20"/>
                <w:szCs w:val="20"/>
              </w:rPr>
            </w:pPr>
            <w:r>
              <w:rPr>
                <w:rFonts w:ascii="宋体" w:eastAsia="方正黑体简体" w:hAnsi="宋体" w:cs="Times New Roman"/>
                <w:color w:val="000000"/>
                <w:kern w:val="0"/>
                <w:sz w:val="20"/>
                <w:szCs w:val="20"/>
                <w:lang/>
              </w:rPr>
              <w:t>性别</w:t>
            </w:r>
          </w:p>
        </w:tc>
        <w:tc>
          <w:tcPr>
            <w:tcW w:w="8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widowControl/>
              <w:spacing w:line="240" w:lineRule="exact"/>
              <w:jc w:val="center"/>
              <w:textAlignment w:val="center"/>
              <w:rPr>
                <w:rFonts w:ascii="宋体" w:eastAsia="方正黑体简体" w:hAnsi="宋体" w:cs="Times New Roman"/>
                <w:color w:val="000000"/>
                <w:sz w:val="20"/>
                <w:szCs w:val="20"/>
              </w:rPr>
            </w:pPr>
            <w:r>
              <w:rPr>
                <w:rFonts w:ascii="宋体" w:eastAsia="方正黑体简体" w:hAnsi="宋体" w:cs="Times New Roman"/>
                <w:color w:val="000000"/>
                <w:kern w:val="0"/>
                <w:sz w:val="20"/>
                <w:szCs w:val="20"/>
                <w:lang/>
              </w:rPr>
              <w:t>出生</w:t>
            </w:r>
            <w:r>
              <w:rPr>
                <w:rFonts w:ascii="宋体" w:eastAsia="方正黑体简体" w:hAnsi="宋体" w:cs="Times New Roman"/>
                <w:color w:val="000000"/>
                <w:kern w:val="0"/>
                <w:sz w:val="20"/>
                <w:szCs w:val="20"/>
                <w:lang/>
              </w:rPr>
              <w:br/>
            </w:r>
            <w:r>
              <w:rPr>
                <w:rFonts w:ascii="宋体" w:eastAsia="方正黑体简体" w:hAnsi="宋体" w:cs="Times New Roman"/>
                <w:color w:val="000000"/>
                <w:kern w:val="0"/>
                <w:sz w:val="20"/>
                <w:szCs w:val="20"/>
                <w:lang/>
              </w:rPr>
              <w:t>年月</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widowControl/>
              <w:spacing w:line="240" w:lineRule="exact"/>
              <w:jc w:val="center"/>
              <w:textAlignment w:val="center"/>
              <w:rPr>
                <w:rFonts w:ascii="宋体" w:eastAsia="方正黑体简体" w:hAnsi="宋体" w:cs="Times New Roman"/>
                <w:color w:val="000000"/>
                <w:sz w:val="20"/>
                <w:szCs w:val="20"/>
              </w:rPr>
            </w:pPr>
            <w:r>
              <w:rPr>
                <w:rFonts w:ascii="宋体" w:eastAsia="方正黑体简体" w:hAnsi="宋体" w:cs="Times New Roman" w:hint="eastAsia"/>
                <w:color w:val="000000"/>
                <w:kern w:val="0"/>
                <w:sz w:val="20"/>
                <w:szCs w:val="20"/>
                <w:lang/>
              </w:rPr>
              <w:t>学历</w:t>
            </w:r>
            <w:r>
              <w:rPr>
                <w:rFonts w:ascii="宋体" w:eastAsia="方正黑体简体" w:hAnsi="宋体" w:cs="Times New Roman"/>
                <w:color w:val="000000"/>
                <w:kern w:val="0"/>
                <w:sz w:val="20"/>
                <w:szCs w:val="20"/>
                <w:lang/>
              </w:rPr>
              <w:t>学位</w:t>
            </w:r>
          </w:p>
        </w:tc>
        <w:tc>
          <w:tcPr>
            <w:tcW w:w="1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widowControl/>
              <w:spacing w:line="240" w:lineRule="exact"/>
              <w:jc w:val="center"/>
              <w:textAlignment w:val="center"/>
              <w:rPr>
                <w:rFonts w:ascii="宋体" w:eastAsia="方正黑体简体" w:hAnsi="宋体" w:cs="Times New Roman"/>
                <w:color w:val="000000"/>
                <w:sz w:val="20"/>
                <w:szCs w:val="20"/>
              </w:rPr>
            </w:pPr>
            <w:r>
              <w:rPr>
                <w:rFonts w:ascii="宋体" w:eastAsia="方正黑体简体" w:hAnsi="宋体" w:cs="Times New Roman"/>
                <w:color w:val="000000"/>
                <w:kern w:val="0"/>
                <w:sz w:val="20"/>
                <w:szCs w:val="20"/>
                <w:lang/>
              </w:rPr>
              <w:t>毕业院校</w:t>
            </w:r>
          </w:p>
        </w:tc>
        <w:tc>
          <w:tcPr>
            <w:tcW w:w="10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widowControl/>
              <w:spacing w:line="240" w:lineRule="exact"/>
              <w:jc w:val="center"/>
              <w:textAlignment w:val="center"/>
              <w:rPr>
                <w:rFonts w:ascii="宋体" w:eastAsia="方正黑体简体" w:hAnsi="宋体" w:cs="Times New Roman"/>
                <w:color w:val="000000"/>
                <w:sz w:val="20"/>
                <w:szCs w:val="20"/>
              </w:rPr>
            </w:pPr>
            <w:r>
              <w:rPr>
                <w:rFonts w:ascii="宋体" w:eastAsia="方正黑体简体" w:hAnsi="宋体" w:cs="Times New Roman"/>
                <w:color w:val="000000"/>
                <w:kern w:val="0"/>
                <w:sz w:val="20"/>
                <w:szCs w:val="20"/>
                <w:lang/>
              </w:rPr>
              <w:t>专业</w:t>
            </w: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widowControl/>
              <w:spacing w:line="240" w:lineRule="exact"/>
              <w:jc w:val="center"/>
              <w:textAlignment w:val="center"/>
              <w:rPr>
                <w:rFonts w:ascii="宋体" w:eastAsia="方正黑体简体" w:hAnsi="宋体" w:cs="Times New Roman"/>
                <w:color w:val="000000"/>
                <w:sz w:val="20"/>
                <w:szCs w:val="20"/>
              </w:rPr>
            </w:pPr>
            <w:r>
              <w:rPr>
                <w:rFonts w:ascii="宋体" w:eastAsia="方正黑体简体" w:hAnsi="宋体" w:cs="Times New Roman"/>
                <w:color w:val="000000"/>
                <w:kern w:val="0"/>
                <w:sz w:val="20"/>
                <w:szCs w:val="20"/>
                <w:lang/>
              </w:rPr>
              <w:t>准考证号</w:t>
            </w:r>
          </w:p>
        </w:tc>
        <w:tc>
          <w:tcPr>
            <w:tcW w:w="10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widowControl/>
              <w:spacing w:line="240" w:lineRule="exact"/>
              <w:jc w:val="center"/>
              <w:textAlignment w:val="center"/>
              <w:rPr>
                <w:rFonts w:ascii="宋体" w:eastAsia="方正黑体简体" w:hAnsi="宋体" w:cs="Times New Roman"/>
                <w:color w:val="000000"/>
                <w:sz w:val="20"/>
                <w:szCs w:val="20"/>
              </w:rPr>
            </w:pPr>
            <w:r>
              <w:rPr>
                <w:rFonts w:ascii="宋体" w:eastAsia="方正黑体简体" w:hAnsi="宋体" w:cs="Times New Roman"/>
                <w:color w:val="000000"/>
                <w:kern w:val="0"/>
                <w:sz w:val="20"/>
                <w:szCs w:val="20"/>
                <w:lang/>
              </w:rPr>
              <w:t>职位</w:t>
            </w:r>
            <w:r>
              <w:rPr>
                <w:rFonts w:ascii="宋体" w:eastAsia="方正黑体简体" w:hAnsi="宋体" w:cs="Times New Roman"/>
                <w:color w:val="000000"/>
                <w:kern w:val="0"/>
                <w:sz w:val="20"/>
                <w:szCs w:val="20"/>
                <w:lang/>
              </w:rPr>
              <w:br/>
            </w:r>
            <w:r>
              <w:rPr>
                <w:rFonts w:ascii="宋体" w:eastAsia="方正黑体简体" w:hAnsi="宋体" w:cs="Times New Roman"/>
                <w:color w:val="000000"/>
                <w:kern w:val="0"/>
                <w:sz w:val="20"/>
                <w:szCs w:val="20"/>
                <w:lang/>
              </w:rPr>
              <w:t>编码</w:t>
            </w:r>
          </w:p>
        </w:tc>
        <w:tc>
          <w:tcPr>
            <w:tcW w:w="28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widowControl/>
              <w:spacing w:line="240" w:lineRule="exact"/>
              <w:jc w:val="center"/>
              <w:textAlignment w:val="center"/>
              <w:rPr>
                <w:rFonts w:ascii="宋体" w:eastAsia="方正黑体简体" w:hAnsi="宋体" w:cs="Times New Roman"/>
                <w:color w:val="000000"/>
                <w:sz w:val="20"/>
                <w:szCs w:val="20"/>
              </w:rPr>
            </w:pPr>
            <w:r>
              <w:rPr>
                <w:rFonts w:ascii="宋体" w:eastAsia="方正黑体简体" w:hAnsi="宋体" w:cs="Times New Roman"/>
                <w:color w:val="000000"/>
                <w:kern w:val="0"/>
                <w:sz w:val="20"/>
                <w:szCs w:val="20"/>
                <w:lang/>
              </w:rPr>
              <w:t>报考单位</w:t>
            </w:r>
          </w:p>
        </w:tc>
        <w:tc>
          <w:tcPr>
            <w:tcW w:w="10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widowControl/>
              <w:spacing w:line="240" w:lineRule="exact"/>
              <w:jc w:val="center"/>
              <w:textAlignment w:val="center"/>
              <w:rPr>
                <w:rFonts w:ascii="宋体" w:eastAsia="方正黑体简体" w:hAnsi="宋体" w:cs="Times New Roman"/>
                <w:color w:val="000000"/>
                <w:sz w:val="20"/>
                <w:szCs w:val="20"/>
              </w:rPr>
            </w:pPr>
            <w:r>
              <w:rPr>
                <w:rFonts w:ascii="宋体" w:eastAsia="方正黑体简体" w:hAnsi="宋体" w:cs="Times New Roman"/>
                <w:color w:val="000000"/>
                <w:kern w:val="0"/>
                <w:sz w:val="20"/>
                <w:szCs w:val="20"/>
                <w:lang/>
              </w:rPr>
              <w:t>报考职位</w:t>
            </w:r>
          </w:p>
        </w:tc>
        <w:tc>
          <w:tcPr>
            <w:tcW w:w="8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widowControl/>
              <w:spacing w:line="240" w:lineRule="exact"/>
              <w:jc w:val="center"/>
              <w:textAlignment w:val="center"/>
              <w:rPr>
                <w:rFonts w:ascii="宋体" w:eastAsia="方正黑体简体" w:hAnsi="宋体" w:cs="Times New Roman"/>
                <w:color w:val="000000"/>
                <w:sz w:val="20"/>
                <w:szCs w:val="20"/>
              </w:rPr>
            </w:pPr>
            <w:r>
              <w:rPr>
                <w:rFonts w:ascii="宋体" w:eastAsia="方正黑体简体" w:hAnsi="宋体" w:cs="Times New Roman"/>
                <w:color w:val="000000"/>
                <w:kern w:val="0"/>
                <w:sz w:val="20"/>
                <w:szCs w:val="20"/>
                <w:lang/>
              </w:rPr>
              <w:t>总成绩</w:t>
            </w:r>
          </w:p>
        </w:tc>
        <w:tc>
          <w:tcPr>
            <w:tcW w:w="5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widowControl/>
              <w:spacing w:line="240" w:lineRule="exact"/>
              <w:jc w:val="center"/>
              <w:textAlignment w:val="center"/>
              <w:rPr>
                <w:rFonts w:ascii="宋体" w:eastAsia="方正黑体简体" w:hAnsi="宋体" w:cs="Times New Roman"/>
                <w:color w:val="000000"/>
                <w:sz w:val="20"/>
                <w:szCs w:val="20"/>
              </w:rPr>
            </w:pPr>
            <w:r>
              <w:rPr>
                <w:rFonts w:ascii="宋体" w:eastAsia="方正黑体简体" w:hAnsi="宋体" w:cs="Times New Roman"/>
                <w:color w:val="000000"/>
                <w:kern w:val="0"/>
                <w:sz w:val="20"/>
                <w:szCs w:val="20"/>
                <w:lang/>
              </w:rPr>
              <w:t>排名</w:t>
            </w:r>
          </w:p>
        </w:tc>
        <w:tc>
          <w:tcPr>
            <w:tcW w:w="12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widowControl/>
              <w:spacing w:line="240" w:lineRule="exact"/>
              <w:jc w:val="center"/>
              <w:textAlignment w:val="center"/>
              <w:rPr>
                <w:rFonts w:ascii="宋体" w:eastAsia="方正黑体简体" w:hAnsi="宋体" w:cs="Times New Roman"/>
                <w:color w:val="000000"/>
                <w:sz w:val="20"/>
                <w:szCs w:val="20"/>
              </w:rPr>
            </w:pPr>
            <w:r>
              <w:rPr>
                <w:rFonts w:ascii="宋体" w:eastAsia="方正黑体简体" w:hAnsi="宋体" w:cs="Times New Roman"/>
                <w:color w:val="000000"/>
                <w:kern w:val="0"/>
                <w:sz w:val="20"/>
                <w:szCs w:val="20"/>
                <w:lang/>
              </w:rPr>
              <w:t>备注</w:t>
            </w:r>
          </w:p>
        </w:tc>
      </w:tr>
      <w:tr w:rsidR="00065FF2" w:rsidTr="00DC55E8">
        <w:trPr>
          <w:trHeight w:val="680"/>
          <w:jc w:val="center"/>
        </w:trPr>
        <w:tc>
          <w:tcPr>
            <w:tcW w:w="4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widowControl/>
              <w:spacing w:line="240" w:lineRule="exact"/>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郭皓炜</w:t>
            </w:r>
          </w:p>
        </w:tc>
        <w:tc>
          <w:tcPr>
            <w:tcW w:w="4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男</w:t>
            </w:r>
          </w:p>
        </w:tc>
        <w:tc>
          <w:tcPr>
            <w:tcW w:w="8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1994.09</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kern w:val="0"/>
                <w:sz w:val="20"/>
                <w:szCs w:val="20"/>
                <w:lang/>
              </w:rPr>
            </w:pPr>
            <w:r>
              <w:rPr>
                <w:rFonts w:ascii="宋体" w:eastAsia="宋体" w:hAnsi="宋体" w:cs="宋体" w:hint="eastAsia"/>
                <w:kern w:val="0"/>
                <w:sz w:val="20"/>
                <w:szCs w:val="20"/>
                <w:lang/>
              </w:rPr>
              <w:t>大学</w:t>
            </w:r>
          </w:p>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管理学学士</w:t>
            </w:r>
          </w:p>
        </w:tc>
        <w:tc>
          <w:tcPr>
            <w:tcW w:w="16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西南财经大学天府学院</w:t>
            </w:r>
          </w:p>
        </w:tc>
        <w:tc>
          <w:tcPr>
            <w:tcW w:w="10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会计学</w:t>
            </w:r>
          </w:p>
        </w:tc>
        <w:tc>
          <w:tcPr>
            <w:tcW w:w="13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3031230200927</w:t>
            </w:r>
          </w:p>
        </w:tc>
        <w:tc>
          <w:tcPr>
            <w:tcW w:w="10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26123002</w:t>
            </w:r>
          </w:p>
        </w:tc>
        <w:tc>
          <w:tcPr>
            <w:tcW w:w="28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中共资阳市雁江区纪律检查委员会资阳市雁江区监察委员会派驻纪检监察组</w:t>
            </w:r>
          </w:p>
        </w:tc>
        <w:tc>
          <w:tcPr>
            <w:tcW w:w="10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widowControl/>
              <w:jc w:val="center"/>
              <w:textAlignment w:val="center"/>
              <w:rPr>
                <w:rFonts w:ascii="宋体" w:eastAsia="宋体" w:hAnsi="宋体" w:cs="宋体" w:hint="eastAsia"/>
                <w:color w:val="000000"/>
                <w:kern w:val="0"/>
                <w:sz w:val="20"/>
                <w:szCs w:val="20"/>
                <w:lang/>
              </w:rPr>
            </w:pPr>
            <w:r>
              <w:rPr>
                <w:rFonts w:ascii="宋体" w:eastAsia="宋体" w:hAnsi="宋体" w:cs="宋体" w:hint="eastAsia"/>
                <w:color w:val="000000"/>
                <w:kern w:val="0"/>
                <w:sz w:val="20"/>
                <w:szCs w:val="20"/>
                <w:lang/>
              </w:rPr>
              <w:t>纪检监察</w:t>
            </w:r>
          </w:p>
        </w:tc>
        <w:tc>
          <w:tcPr>
            <w:tcW w:w="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widowControl/>
              <w:jc w:val="center"/>
              <w:textAlignment w:val="center"/>
              <w:rPr>
                <w:rFonts w:ascii="宋体" w:eastAsia="宋体" w:hAnsi="宋体" w:cs="宋体" w:hint="eastAsia"/>
                <w:color w:val="000000"/>
                <w:kern w:val="0"/>
                <w:sz w:val="20"/>
                <w:szCs w:val="20"/>
                <w:lang/>
              </w:rPr>
            </w:pPr>
            <w:r>
              <w:rPr>
                <w:rFonts w:ascii="宋体" w:eastAsia="宋体" w:hAnsi="宋体" w:cs="宋体" w:hint="eastAsia"/>
                <w:color w:val="000000"/>
                <w:kern w:val="0"/>
                <w:sz w:val="20"/>
                <w:szCs w:val="20"/>
                <w:lang/>
              </w:rPr>
              <w:t>74.35</w:t>
            </w:r>
          </w:p>
        </w:tc>
        <w:tc>
          <w:tcPr>
            <w:tcW w:w="5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1</w:t>
            </w:r>
          </w:p>
        </w:tc>
        <w:tc>
          <w:tcPr>
            <w:tcW w:w="12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widowControl/>
              <w:spacing w:line="240" w:lineRule="exact"/>
              <w:jc w:val="center"/>
              <w:rPr>
                <w:rFonts w:ascii="宋体" w:eastAsia="宋体" w:hAnsi="宋体" w:cs="宋体" w:hint="eastAsia"/>
                <w:color w:val="000000"/>
                <w:kern w:val="0"/>
                <w:sz w:val="20"/>
                <w:szCs w:val="20"/>
                <w:lang/>
              </w:rPr>
            </w:pPr>
          </w:p>
        </w:tc>
      </w:tr>
      <w:tr w:rsidR="00065FF2" w:rsidTr="00DC55E8">
        <w:trPr>
          <w:trHeight w:val="680"/>
          <w:jc w:val="center"/>
        </w:trPr>
        <w:tc>
          <w:tcPr>
            <w:tcW w:w="4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widowControl/>
              <w:spacing w:line="240" w:lineRule="exact"/>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2</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程文艳</w:t>
            </w:r>
          </w:p>
        </w:tc>
        <w:tc>
          <w:tcPr>
            <w:tcW w:w="4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女</w:t>
            </w:r>
          </w:p>
        </w:tc>
        <w:tc>
          <w:tcPr>
            <w:tcW w:w="8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1999.08</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kern w:val="0"/>
                <w:sz w:val="20"/>
                <w:szCs w:val="20"/>
                <w:lang/>
              </w:rPr>
            </w:pPr>
            <w:r>
              <w:rPr>
                <w:rFonts w:ascii="宋体" w:eastAsia="宋体" w:hAnsi="宋体" w:cs="宋体" w:hint="eastAsia"/>
                <w:kern w:val="0"/>
                <w:sz w:val="20"/>
                <w:szCs w:val="20"/>
                <w:lang/>
              </w:rPr>
              <w:t>大学</w:t>
            </w:r>
          </w:p>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管理学学士</w:t>
            </w:r>
          </w:p>
        </w:tc>
        <w:tc>
          <w:tcPr>
            <w:tcW w:w="16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西南财经大学天府学院</w:t>
            </w:r>
          </w:p>
        </w:tc>
        <w:tc>
          <w:tcPr>
            <w:tcW w:w="10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审计学</w:t>
            </w:r>
          </w:p>
        </w:tc>
        <w:tc>
          <w:tcPr>
            <w:tcW w:w="13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3031230200414</w:t>
            </w:r>
          </w:p>
        </w:tc>
        <w:tc>
          <w:tcPr>
            <w:tcW w:w="10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26123002</w:t>
            </w:r>
          </w:p>
        </w:tc>
        <w:tc>
          <w:tcPr>
            <w:tcW w:w="28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中共资阳市雁江区纪律检查委员会资阳市雁江区监察委员会派驻纪检监察组</w:t>
            </w:r>
          </w:p>
        </w:tc>
        <w:tc>
          <w:tcPr>
            <w:tcW w:w="10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widowControl/>
              <w:jc w:val="center"/>
              <w:textAlignment w:val="center"/>
              <w:rPr>
                <w:rFonts w:ascii="宋体" w:eastAsia="宋体" w:hAnsi="宋体" w:cs="宋体" w:hint="eastAsia"/>
                <w:color w:val="000000"/>
                <w:kern w:val="0"/>
                <w:sz w:val="20"/>
                <w:szCs w:val="20"/>
                <w:lang/>
              </w:rPr>
            </w:pPr>
            <w:r>
              <w:rPr>
                <w:rFonts w:ascii="宋体" w:eastAsia="宋体" w:hAnsi="宋体" w:cs="宋体" w:hint="eastAsia"/>
                <w:color w:val="000000"/>
                <w:kern w:val="0"/>
                <w:sz w:val="20"/>
                <w:szCs w:val="20"/>
                <w:lang/>
              </w:rPr>
              <w:t>纪检监察</w:t>
            </w:r>
          </w:p>
        </w:tc>
        <w:tc>
          <w:tcPr>
            <w:tcW w:w="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widowControl/>
              <w:jc w:val="center"/>
              <w:textAlignment w:val="center"/>
              <w:rPr>
                <w:rFonts w:ascii="宋体" w:eastAsia="宋体" w:hAnsi="宋体" w:cs="宋体" w:hint="eastAsia"/>
                <w:color w:val="000000"/>
                <w:kern w:val="0"/>
                <w:sz w:val="20"/>
                <w:szCs w:val="20"/>
                <w:lang/>
              </w:rPr>
            </w:pPr>
            <w:r>
              <w:rPr>
                <w:rFonts w:ascii="宋体" w:eastAsia="宋体" w:hAnsi="宋体" w:cs="宋体" w:hint="eastAsia"/>
                <w:color w:val="000000"/>
                <w:kern w:val="0"/>
                <w:sz w:val="20"/>
                <w:szCs w:val="20"/>
                <w:lang/>
              </w:rPr>
              <w:t>72.08</w:t>
            </w:r>
          </w:p>
        </w:tc>
        <w:tc>
          <w:tcPr>
            <w:tcW w:w="5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2</w:t>
            </w:r>
          </w:p>
        </w:tc>
        <w:tc>
          <w:tcPr>
            <w:tcW w:w="12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widowControl/>
              <w:spacing w:line="240" w:lineRule="exact"/>
              <w:jc w:val="center"/>
              <w:rPr>
                <w:rFonts w:ascii="宋体" w:eastAsia="宋体" w:hAnsi="宋体" w:cs="宋体" w:hint="eastAsia"/>
                <w:color w:val="000000"/>
                <w:kern w:val="0"/>
                <w:sz w:val="20"/>
                <w:szCs w:val="20"/>
                <w:lang/>
              </w:rPr>
            </w:pPr>
          </w:p>
        </w:tc>
      </w:tr>
      <w:tr w:rsidR="00065FF2" w:rsidTr="00DC55E8">
        <w:trPr>
          <w:trHeight w:val="680"/>
          <w:jc w:val="center"/>
        </w:trPr>
        <w:tc>
          <w:tcPr>
            <w:tcW w:w="4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widowControl/>
              <w:spacing w:line="240" w:lineRule="exact"/>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3</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刘  兴</w:t>
            </w:r>
          </w:p>
        </w:tc>
        <w:tc>
          <w:tcPr>
            <w:tcW w:w="4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男</w:t>
            </w:r>
          </w:p>
        </w:tc>
        <w:tc>
          <w:tcPr>
            <w:tcW w:w="8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1997.03</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kern w:val="0"/>
                <w:sz w:val="20"/>
                <w:szCs w:val="20"/>
                <w:lang/>
              </w:rPr>
            </w:pPr>
            <w:r>
              <w:rPr>
                <w:rFonts w:ascii="宋体" w:eastAsia="宋体" w:hAnsi="宋体" w:cs="宋体" w:hint="eastAsia"/>
                <w:kern w:val="0"/>
                <w:sz w:val="20"/>
                <w:szCs w:val="20"/>
                <w:lang/>
              </w:rPr>
              <w:t>大学</w:t>
            </w:r>
          </w:p>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管理学学士</w:t>
            </w:r>
          </w:p>
        </w:tc>
        <w:tc>
          <w:tcPr>
            <w:tcW w:w="16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成都医学院</w:t>
            </w:r>
          </w:p>
        </w:tc>
        <w:tc>
          <w:tcPr>
            <w:tcW w:w="10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公共事业管理</w:t>
            </w:r>
          </w:p>
        </w:tc>
        <w:tc>
          <w:tcPr>
            <w:tcW w:w="13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3031230104226</w:t>
            </w:r>
          </w:p>
        </w:tc>
        <w:tc>
          <w:tcPr>
            <w:tcW w:w="10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26123004</w:t>
            </w:r>
          </w:p>
        </w:tc>
        <w:tc>
          <w:tcPr>
            <w:tcW w:w="28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资阳市雁江区老干部活动中心</w:t>
            </w:r>
          </w:p>
        </w:tc>
        <w:tc>
          <w:tcPr>
            <w:tcW w:w="10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widowControl/>
              <w:jc w:val="center"/>
              <w:textAlignment w:val="center"/>
              <w:rPr>
                <w:rFonts w:ascii="宋体" w:eastAsia="宋体" w:hAnsi="宋体" w:cs="宋体" w:hint="eastAsia"/>
                <w:color w:val="000000"/>
                <w:kern w:val="0"/>
                <w:sz w:val="20"/>
                <w:szCs w:val="20"/>
                <w:lang/>
              </w:rPr>
            </w:pPr>
            <w:r>
              <w:rPr>
                <w:rFonts w:ascii="宋体" w:eastAsia="宋体" w:hAnsi="宋体" w:cs="宋体" w:hint="eastAsia"/>
                <w:color w:val="000000"/>
                <w:kern w:val="0"/>
                <w:sz w:val="20"/>
                <w:szCs w:val="20"/>
                <w:lang/>
              </w:rPr>
              <w:t>综合管理</w:t>
            </w:r>
          </w:p>
        </w:tc>
        <w:tc>
          <w:tcPr>
            <w:tcW w:w="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widowControl/>
              <w:jc w:val="center"/>
              <w:textAlignment w:val="center"/>
              <w:rPr>
                <w:rFonts w:ascii="宋体" w:eastAsia="宋体" w:hAnsi="宋体" w:cs="宋体" w:hint="eastAsia"/>
                <w:color w:val="000000"/>
                <w:kern w:val="0"/>
                <w:sz w:val="20"/>
                <w:szCs w:val="20"/>
                <w:lang/>
              </w:rPr>
            </w:pPr>
            <w:r>
              <w:rPr>
                <w:rFonts w:ascii="宋体" w:eastAsia="宋体" w:hAnsi="宋体" w:cs="宋体" w:hint="eastAsia"/>
                <w:color w:val="000000"/>
                <w:kern w:val="0"/>
                <w:sz w:val="20"/>
                <w:szCs w:val="20"/>
                <w:lang/>
              </w:rPr>
              <w:t>71.87</w:t>
            </w:r>
          </w:p>
        </w:tc>
        <w:tc>
          <w:tcPr>
            <w:tcW w:w="5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1</w:t>
            </w:r>
          </w:p>
        </w:tc>
        <w:tc>
          <w:tcPr>
            <w:tcW w:w="12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widowControl/>
              <w:spacing w:line="240" w:lineRule="exact"/>
              <w:jc w:val="center"/>
              <w:textAlignment w:val="center"/>
              <w:rPr>
                <w:rFonts w:ascii="宋体" w:eastAsia="宋体" w:hAnsi="宋体" w:cs="宋体" w:hint="eastAsia"/>
                <w:color w:val="000000"/>
                <w:kern w:val="0"/>
                <w:sz w:val="20"/>
                <w:szCs w:val="20"/>
                <w:lang/>
              </w:rPr>
            </w:pPr>
            <w:r>
              <w:rPr>
                <w:rFonts w:ascii="宋体" w:eastAsia="宋体" w:hAnsi="宋体" w:cs="宋体" w:hint="eastAsia"/>
                <w:color w:val="000000"/>
                <w:kern w:val="0"/>
                <w:sz w:val="20"/>
                <w:szCs w:val="20"/>
                <w:lang/>
              </w:rPr>
              <w:t>参公单位</w:t>
            </w:r>
          </w:p>
        </w:tc>
      </w:tr>
      <w:tr w:rsidR="00065FF2" w:rsidTr="00DC55E8">
        <w:trPr>
          <w:trHeight w:val="680"/>
          <w:jc w:val="center"/>
        </w:trPr>
        <w:tc>
          <w:tcPr>
            <w:tcW w:w="4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widowControl/>
              <w:spacing w:line="240" w:lineRule="exact"/>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4</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徐梦瑶</w:t>
            </w:r>
          </w:p>
        </w:tc>
        <w:tc>
          <w:tcPr>
            <w:tcW w:w="4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女</w:t>
            </w:r>
          </w:p>
        </w:tc>
        <w:tc>
          <w:tcPr>
            <w:tcW w:w="8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1993.01</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kern w:val="0"/>
                <w:sz w:val="20"/>
                <w:szCs w:val="20"/>
                <w:lang/>
              </w:rPr>
            </w:pPr>
            <w:r>
              <w:rPr>
                <w:rFonts w:ascii="宋体" w:eastAsia="宋体" w:hAnsi="宋体" w:cs="宋体" w:hint="eastAsia"/>
                <w:kern w:val="0"/>
                <w:sz w:val="20"/>
                <w:szCs w:val="20"/>
                <w:lang/>
              </w:rPr>
              <w:t>大学</w:t>
            </w:r>
          </w:p>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经济学学士</w:t>
            </w:r>
          </w:p>
        </w:tc>
        <w:tc>
          <w:tcPr>
            <w:tcW w:w="16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四川大学</w:t>
            </w:r>
          </w:p>
        </w:tc>
        <w:tc>
          <w:tcPr>
            <w:tcW w:w="10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经济学</w:t>
            </w:r>
          </w:p>
        </w:tc>
        <w:tc>
          <w:tcPr>
            <w:tcW w:w="13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3031230105108</w:t>
            </w:r>
          </w:p>
        </w:tc>
        <w:tc>
          <w:tcPr>
            <w:tcW w:w="10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26123005</w:t>
            </w:r>
          </w:p>
        </w:tc>
        <w:tc>
          <w:tcPr>
            <w:tcW w:w="28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tabs>
                <w:tab w:val="left" w:pos="521"/>
              </w:tabs>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资阳市雁江区人民政府办公室</w:t>
            </w:r>
          </w:p>
        </w:tc>
        <w:tc>
          <w:tcPr>
            <w:tcW w:w="10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widowControl/>
              <w:jc w:val="center"/>
              <w:textAlignment w:val="center"/>
              <w:rPr>
                <w:rFonts w:ascii="宋体" w:eastAsia="宋体" w:hAnsi="宋体" w:cs="宋体" w:hint="eastAsia"/>
                <w:color w:val="000000"/>
                <w:kern w:val="0"/>
                <w:sz w:val="20"/>
                <w:szCs w:val="20"/>
                <w:lang/>
              </w:rPr>
            </w:pPr>
            <w:r>
              <w:rPr>
                <w:rFonts w:ascii="宋体" w:eastAsia="宋体" w:hAnsi="宋体" w:cs="宋体" w:hint="eastAsia"/>
                <w:color w:val="000000"/>
                <w:kern w:val="0"/>
                <w:sz w:val="20"/>
                <w:szCs w:val="20"/>
                <w:lang/>
              </w:rPr>
              <w:t>综合管理</w:t>
            </w:r>
          </w:p>
        </w:tc>
        <w:tc>
          <w:tcPr>
            <w:tcW w:w="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widowControl/>
              <w:jc w:val="center"/>
              <w:textAlignment w:val="center"/>
              <w:rPr>
                <w:rFonts w:ascii="宋体" w:eastAsia="宋体" w:hAnsi="宋体" w:cs="宋体" w:hint="eastAsia"/>
                <w:color w:val="000000"/>
                <w:kern w:val="0"/>
                <w:sz w:val="20"/>
                <w:szCs w:val="20"/>
                <w:lang/>
              </w:rPr>
            </w:pPr>
            <w:r>
              <w:rPr>
                <w:rFonts w:ascii="宋体" w:eastAsia="宋体" w:hAnsi="宋体" w:cs="宋体" w:hint="eastAsia"/>
                <w:color w:val="000000"/>
                <w:kern w:val="0"/>
                <w:sz w:val="20"/>
                <w:szCs w:val="20"/>
                <w:lang/>
              </w:rPr>
              <w:t>73.18</w:t>
            </w:r>
          </w:p>
        </w:tc>
        <w:tc>
          <w:tcPr>
            <w:tcW w:w="5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1</w:t>
            </w:r>
          </w:p>
        </w:tc>
        <w:tc>
          <w:tcPr>
            <w:tcW w:w="12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widowControl/>
              <w:spacing w:line="240" w:lineRule="exact"/>
              <w:jc w:val="center"/>
              <w:textAlignment w:val="center"/>
              <w:rPr>
                <w:rFonts w:ascii="宋体" w:eastAsia="宋体" w:hAnsi="宋体" w:cs="宋体" w:hint="eastAsia"/>
                <w:color w:val="000000"/>
                <w:kern w:val="0"/>
                <w:sz w:val="20"/>
                <w:szCs w:val="20"/>
                <w:lang/>
              </w:rPr>
            </w:pPr>
          </w:p>
        </w:tc>
      </w:tr>
      <w:tr w:rsidR="00065FF2" w:rsidTr="00DC55E8">
        <w:trPr>
          <w:trHeight w:val="680"/>
          <w:jc w:val="center"/>
        </w:trPr>
        <w:tc>
          <w:tcPr>
            <w:tcW w:w="4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widowControl/>
              <w:spacing w:line="240" w:lineRule="exact"/>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5</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童  文</w:t>
            </w:r>
          </w:p>
        </w:tc>
        <w:tc>
          <w:tcPr>
            <w:tcW w:w="4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男</w:t>
            </w:r>
          </w:p>
        </w:tc>
        <w:tc>
          <w:tcPr>
            <w:tcW w:w="8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1999.07</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kern w:val="0"/>
                <w:sz w:val="20"/>
                <w:szCs w:val="20"/>
                <w:lang/>
              </w:rPr>
            </w:pPr>
            <w:r>
              <w:rPr>
                <w:rFonts w:ascii="宋体" w:eastAsia="宋体" w:hAnsi="宋体" w:cs="宋体" w:hint="eastAsia"/>
                <w:kern w:val="0"/>
                <w:sz w:val="20"/>
                <w:szCs w:val="20"/>
                <w:lang/>
              </w:rPr>
              <w:t>大学</w:t>
            </w:r>
          </w:p>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工学学士</w:t>
            </w:r>
          </w:p>
        </w:tc>
        <w:tc>
          <w:tcPr>
            <w:tcW w:w="16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成都信息工程大学</w:t>
            </w:r>
          </w:p>
        </w:tc>
        <w:tc>
          <w:tcPr>
            <w:tcW w:w="10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自动化</w:t>
            </w:r>
          </w:p>
        </w:tc>
        <w:tc>
          <w:tcPr>
            <w:tcW w:w="13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3031230103023</w:t>
            </w:r>
          </w:p>
        </w:tc>
        <w:tc>
          <w:tcPr>
            <w:tcW w:w="10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26123006</w:t>
            </w:r>
          </w:p>
        </w:tc>
        <w:tc>
          <w:tcPr>
            <w:tcW w:w="28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资阳市雁江区教育和体育局</w:t>
            </w:r>
          </w:p>
        </w:tc>
        <w:tc>
          <w:tcPr>
            <w:tcW w:w="10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widowControl/>
              <w:jc w:val="center"/>
              <w:textAlignment w:val="center"/>
              <w:rPr>
                <w:rFonts w:ascii="宋体" w:eastAsia="宋体" w:hAnsi="宋体" w:cs="宋体" w:hint="eastAsia"/>
                <w:color w:val="000000"/>
                <w:kern w:val="0"/>
                <w:sz w:val="20"/>
                <w:szCs w:val="20"/>
                <w:lang/>
              </w:rPr>
            </w:pPr>
            <w:r>
              <w:rPr>
                <w:rFonts w:ascii="宋体" w:eastAsia="宋体" w:hAnsi="宋体" w:cs="宋体" w:hint="eastAsia"/>
                <w:color w:val="000000"/>
                <w:kern w:val="0"/>
                <w:sz w:val="20"/>
                <w:szCs w:val="20"/>
                <w:lang/>
              </w:rPr>
              <w:t>综合管理</w:t>
            </w:r>
          </w:p>
        </w:tc>
        <w:tc>
          <w:tcPr>
            <w:tcW w:w="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widowControl/>
              <w:jc w:val="center"/>
              <w:textAlignment w:val="center"/>
              <w:rPr>
                <w:rFonts w:ascii="宋体" w:eastAsia="宋体" w:hAnsi="宋体" w:cs="宋体" w:hint="eastAsia"/>
                <w:color w:val="000000"/>
                <w:kern w:val="0"/>
                <w:sz w:val="20"/>
                <w:szCs w:val="20"/>
                <w:lang/>
              </w:rPr>
            </w:pPr>
            <w:r>
              <w:rPr>
                <w:rFonts w:ascii="宋体" w:eastAsia="宋体" w:hAnsi="宋体" w:cs="宋体" w:hint="eastAsia"/>
                <w:color w:val="000000"/>
                <w:kern w:val="0"/>
                <w:sz w:val="20"/>
                <w:szCs w:val="20"/>
                <w:lang/>
              </w:rPr>
              <w:t>72.13</w:t>
            </w:r>
          </w:p>
        </w:tc>
        <w:tc>
          <w:tcPr>
            <w:tcW w:w="5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1</w:t>
            </w:r>
          </w:p>
        </w:tc>
        <w:tc>
          <w:tcPr>
            <w:tcW w:w="12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widowControl/>
              <w:spacing w:line="240" w:lineRule="exact"/>
              <w:jc w:val="center"/>
              <w:textAlignment w:val="center"/>
              <w:rPr>
                <w:rFonts w:ascii="宋体" w:eastAsia="宋体" w:hAnsi="宋体" w:cs="宋体" w:hint="eastAsia"/>
                <w:color w:val="000000"/>
                <w:kern w:val="0"/>
                <w:sz w:val="20"/>
                <w:szCs w:val="20"/>
                <w:lang/>
              </w:rPr>
            </w:pPr>
          </w:p>
        </w:tc>
      </w:tr>
      <w:tr w:rsidR="00065FF2" w:rsidTr="00DC55E8">
        <w:trPr>
          <w:trHeight w:val="680"/>
          <w:jc w:val="center"/>
        </w:trPr>
        <w:tc>
          <w:tcPr>
            <w:tcW w:w="4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widowControl/>
              <w:spacing w:line="240" w:lineRule="exact"/>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6</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邓  涵</w:t>
            </w:r>
          </w:p>
        </w:tc>
        <w:tc>
          <w:tcPr>
            <w:tcW w:w="4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女</w:t>
            </w:r>
          </w:p>
        </w:tc>
        <w:tc>
          <w:tcPr>
            <w:tcW w:w="8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1999.09</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kern w:val="0"/>
                <w:sz w:val="20"/>
                <w:szCs w:val="20"/>
                <w:lang/>
              </w:rPr>
            </w:pPr>
            <w:r>
              <w:rPr>
                <w:rFonts w:ascii="宋体" w:eastAsia="宋体" w:hAnsi="宋体" w:cs="宋体" w:hint="eastAsia"/>
                <w:kern w:val="0"/>
                <w:sz w:val="20"/>
                <w:szCs w:val="20"/>
                <w:lang/>
              </w:rPr>
              <w:t>大学</w:t>
            </w:r>
          </w:p>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经济学学士</w:t>
            </w:r>
          </w:p>
        </w:tc>
        <w:tc>
          <w:tcPr>
            <w:tcW w:w="16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北京师范大学</w:t>
            </w:r>
          </w:p>
        </w:tc>
        <w:tc>
          <w:tcPr>
            <w:tcW w:w="10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金融学</w:t>
            </w:r>
          </w:p>
        </w:tc>
        <w:tc>
          <w:tcPr>
            <w:tcW w:w="13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3031230103529</w:t>
            </w:r>
          </w:p>
        </w:tc>
        <w:tc>
          <w:tcPr>
            <w:tcW w:w="10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26123007</w:t>
            </w:r>
          </w:p>
        </w:tc>
        <w:tc>
          <w:tcPr>
            <w:tcW w:w="28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资阳市雁江区财政局</w:t>
            </w:r>
          </w:p>
        </w:tc>
        <w:tc>
          <w:tcPr>
            <w:tcW w:w="10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widowControl/>
              <w:jc w:val="center"/>
              <w:textAlignment w:val="center"/>
              <w:rPr>
                <w:rFonts w:ascii="宋体" w:eastAsia="宋体" w:hAnsi="宋体" w:cs="宋体" w:hint="eastAsia"/>
                <w:color w:val="000000"/>
                <w:kern w:val="0"/>
                <w:sz w:val="20"/>
                <w:szCs w:val="20"/>
                <w:lang/>
              </w:rPr>
            </w:pPr>
            <w:r>
              <w:rPr>
                <w:rFonts w:ascii="宋体" w:eastAsia="宋体" w:hAnsi="宋体" w:cs="宋体" w:hint="eastAsia"/>
                <w:color w:val="000000"/>
                <w:kern w:val="0"/>
                <w:sz w:val="20"/>
                <w:szCs w:val="20"/>
                <w:lang/>
              </w:rPr>
              <w:t>综合管理</w:t>
            </w:r>
          </w:p>
        </w:tc>
        <w:tc>
          <w:tcPr>
            <w:tcW w:w="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widowControl/>
              <w:jc w:val="center"/>
              <w:textAlignment w:val="center"/>
              <w:rPr>
                <w:rFonts w:ascii="宋体" w:eastAsia="宋体" w:hAnsi="宋体" w:cs="宋体" w:hint="eastAsia"/>
                <w:color w:val="000000"/>
                <w:kern w:val="0"/>
                <w:sz w:val="20"/>
                <w:szCs w:val="20"/>
                <w:lang/>
              </w:rPr>
            </w:pPr>
            <w:r>
              <w:rPr>
                <w:rFonts w:ascii="宋体" w:eastAsia="宋体" w:hAnsi="宋体" w:cs="宋体" w:hint="eastAsia"/>
                <w:color w:val="000000"/>
                <w:kern w:val="0"/>
                <w:sz w:val="20"/>
                <w:szCs w:val="20"/>
                <w:lang/>
              </w:rPr>
              <w:t>72.53</w:t>
            </w:r>
          </w:p>
        </w:tc>
        <w:tc>
          <w:tcPr>
            <w:tcW w:w="5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1</w:t>
            </w:r>
          </w:p>
        </w:tc>
        <w:tc>
          <w:tcPr>
            <w:tcW w:w="12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widowControl/>
              <w:spacing w:line="240" w:lineRule="exact"/>
              <w:jc w:val="center"/>
              <w:textAlignment w:val="center"/>
              <w:rPr>
                <w:rFonts w:ascii="宋体" w:eastAsia="宋体" w:hAnsi="宋体" w:cs="宋体" w:hint="eastAsia"/>
                <w:color w:val="000000"/>
                <w:sz w:val="20"/>
                <w:szCs w:val="20"/>
              </w:rPr>
            </w:pPr>
          </w:p>
        </w:tc>
      </w:tr>
      <w:tr w:rsidR="00065FF2" w:rsidTr="00DC55E8">
        <w:trPr>
          <w:trHeight w:val="680"/>
          <w:jc w:val="center"/>
        </w:trPr>
        <w:tc>
          <w:tcPr>
            <w:tcW w:w="4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widowControl/>
              <w:spacing w:line="240" w:lineRule="exact"/>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7</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陈宇婷</w:t>
            </w:r>
          </w:p>
        </w:tc>
        <w:tc>
          <w:tcPr>
            <w:tcW w:w="4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女</w:t>
            </w:r>
          </w:p>
        </w:tc>
        <w:tc>
          <w:tcPr>
            <w:tcW w:w="8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1998.03</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kern w:val="0"/>
                <w:sz w:val="20"/>
                <w:szCs w:val="20"/>
                <w:lang/>
              </w:rPr>
            </w:pPr>
            <w:r>
              <w:rPr>
                <w:rFonts w:ascii="宋体" w:eastAsia="宋体" w:hAnsi="宋体" w:cs="宋体" w:hint="eastAsia"/>
                <w:kern w:val="0"/>
                <w:sz w:val="20"/>
                <w:szCs w:val="20"/>
                <w:lang/>
              </w:rPr>
              <w:t>大学</w:t>
            </w:r>
          </w:p>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医学学士</w:t>
            </w:r>
          </w:p>
        </w:tc>
        <w:tc>
          <w:tcPr>
            <w:tcW w:w="16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遵义医科大学</w:t>
            </w:r>
          </w:p>
        </w:tc>
        <w:tc>
          <w:tcPr>
            <w:tcW w:w="10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临床医学</w:t>
            </w:r>
          </w:p>
        </w:tc>
        <w:tc>
          <w:tcPr>
            <w:tcW w:w="13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3031230103706</w:t>
            </w:r>
          </w:p>
        </w:tc>
        <w:tc>
          <w:tcPr>
            <w:tcW w:w="10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261213008</w:t>
            </w:r>
          </w:p>
        </w:tc>
        <w:tc>
          <w:tcPr>
            <w:tcW w:w="28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资阳市雁江区卫生健康局</w:t>
            </w:r>
          </w:p>
        </w:tc>
        <w:tc>
          <w:tcPr>
            <w:tcW w:w="10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widowControl/>
              <w:jc w:val="center"/>
              <w:textAlignment w:val="center"/>
              <w:rPr>
                <w:rFonts w:ascii="宋体" w:eastAsia="宋体" w:hAnsi="宋体" w:cs="宋体" w:hint="eastAsia"/>
                <w:color w:val="000000"/>
                <w:kern w:val="0"/>
                <w:sz w:val="20"/>
                <w:szCs w:val="20"/>
                <w:lang/>
              </w:rPr>
            </w:pPr>
            <w:r>
              <w:rPr>
                <w:rFonts w:ascii="宋体" w:eastAsia="宋体" w:hAnsi="宋体" w:cs="宋体" w:hint="eastAsia"/>
                <w:color w:val="000000"/>
                <w:kern w:val="0"/>
                <w:sz w:val="20"/>
                <w:szCs w:val="20"/>
                <w:lang/>
              </w:rPr>
              <w:t>综合管理</w:t>
            </w:r>
          </w:p>
        </w:tc>
        <w:tc>
          <w:tcPr>
            <w:tcW w:w="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widowControl/>
              <w:jc w:val="center"/>
              <w:textAlignment w:val="center"/>
              <w:rPr>
                <w:rFonts w:ascii="宋体" w:eastAsia="宋体" w:hAnsi="宋体" w:cs="宋体" w:hint="eastAsia"/>
                <w:color w:val="000000"/>
                <w:kern w:val="0"/>
                <w:sz w:val="20"/>
                <w:szCs w:val="20"/>
                <w:lang/>
              </w:rPr>
            </w:pPr>
            <w:r>
              <w:rPr>
                <w:rFonts w:ascii="宋体" w:eastAsia="宋体" w:hAnsi="宋体" w:cs="宋体" w:hint="eastAsia"/>
                <w:color w:val="000000"/>
                <w:kern w:val="0"/>
                <w:sz w:val="20"/>
                <w:szCs w:val="20"/>
                <w:lang/>
              </w:rPr>
              <w:t>72.37</w:t>
            </w:r>
          </w:p>
        </w:tc>
        <w:tc>
          <w:tcPr>
            <w:tcW w:w="5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1</w:t>
            </w:r>
          </w:p>
        </w:tc>
        <w:tc>
          <w:tcPr>
            <w:tcW w:w="12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widowControl/>
              <w:spacing w:line="240" w:lineRule="exact"/>
              <w:jc w:val="center"/>
              <w:rPr>
                <w:rFonts w:ascii="宋体" w:eastAsia="宋体" w:hAnsi="宋体" w:cs="宋体" w:hint="eastAsia"/>
                <w:color w:val="000000"/>
                <w:kern w:val="0"/>
                <w:sz w:val="20"/>
                <w:szCs w:val="20"/>
                <w:lang/>
              </w:rPr>
            </w:pPr>
          </w:p>
        </w:tc>
      </w:tr>
      <w:tr w:rsidR="00065FF2" w:rsidTr="00DC55E8">
        <w:trPr>
          <w:trHeight w:val="680"/>
          <w:jc w:val="center"/>
        </w:trPr>
        <w:tc>
          <w:tcPr>
            <w:tcW w:w="4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widowControl/>
              <w:spacing w:line="240" w:lineRule="exact"/>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8</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傅子然</w:t>
            </w:r>
          </w:p>
        </w:tc>
        <w:tc>
          <w:tcPr>
            <w:tcW w:w="4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女</w:t>
            </w:r>
          </w:p>
        </w:tc>
        <w:tc>
          <w:tcPr>
            <w:tcW w:w="8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1995.03</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kern w:val="0"/>
                <w:sz w:val="20"/>
                <w:szCs w:val="20"/>
                <w:lang/>
              </w:rPr>
            </w:pPr>
            <w:r>
              <w:rPr>
                <w:rFonts w:ascii="宋体" w:eastAsia="宋体" w:hAnsi="宋体" w:cs="宋体" w:hint="eastAsia"/>
                <w:kern w:val="0"/>
                <w:sz w:val="20"/>
                <w:szCs w:val="20"/>
                <w:lang/>
              </w:rPr>
              <w:t>大学</w:t>
            </w:r>
          </w:p>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管理学学士</w:t>
            </w:r>
          </w:p>
        </w:tc>
        <w:tc>
          <w:tcPr>
            <w:tcW w:w="16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四川大学锦城学院</w:t>
            </w:r>
          </w:p>
        </w:tc>
        <w:tc>
          <w:tcPr>
            <w:tcW w:w="10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审计学</w:t>
            </w:r>
          </w:p>
        </w:tc>
        <w:tc>
          <w:tcPr>
            <w:tcW w:w="13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3031230103007</w:t>
            </w:r>
          </w:p>
        </w:tc>
        <w:tc>
          <w:tcPr>
            <w:tcW w:w="10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26123009</w:t>
            </w:r>
          </w:p>
        </w:tc>
        <w:tc>
          <w:tcPr>
            <w:tcW w:w="28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资阳市雁江区审计局</w:t>
            </w:r>
          </w:p>
        </w:tc>
        <w:tc>
          <w:tcPr>
            <w:tcW w:w="10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widowControl/>
              <w:jc w:val="center"/>
              <w:textAlignment w:val="center"/>
              <w:rPr>
                <w:rFonts w:ascii="宋体" w:eastAsia="宋体" w:hAnsi="宋体" w:cs="宋体" w:hint="eastAsia"/>
                <w:color w:val="000000"/>
                <w:kern w:val="0"/>
                <w:sz w:val="20"/>
                <w:szCs w:val="20"/>
                <w:lang/>
              </w:rPr>
            </w:pPr>
            <w:r>
              <w:rPr>
                <w:rFonts w:ascii="宋体" w:eastAsia="宋体" w:hAnsi="宋体" w:cs="宋体" w:hint="eastAsia"/>
                <w:color w:val="000000"/>
                <w:kern w:val="0"/>
                <w:sz w:val="20"/>
                <w:szCs w:val="20"/>
                <w:lang/>
              </w:rPr>
              <w:t>综合管理</w:t>
            </w:r>
          </w:p>
        </w:tc>
        <w:tc>
          <w:tcPr>
            <w:tcW w:w="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widowControl/>
              <w:jc w:val="center"/>
              <w:textAlignment w:val="center"/>
              <w:rPr>
                <w:rFonts w:ascii="宋体" w:eastAsia="宋体" w:hAnsi="宋体" w:cs="宋体" w:hint="eastAsia"/>
                <w:color w:val="000000"/>
                <w:kern w:val="0"/>
                <w:sz w:val="20"/>
                <w:szCs w:val="20"/>
                <w:lang/>
              </w:rPr>
            </w:pPr>
            <w:r>
              <w:rPr>
                <w:rFonts w:ascii="宋体" w:eastAsia="宋体" w:hAnsi="宋体" w:cs="宋体" w:hint="eastAsia"/>
                <w:color w:val="000000"/>
                <w:kern w:val="0"/>
                <w:sz w:val="20"/>
                <w:szCs w:val="20"/>
                <w:lang/>
              </w:rPr>
              <w:t>73.3</w:t>
            </w:r>
          </w:p>
        </w:tc>
        <w:tc>
          <w:tcPr>
            <w:tcW w:w="5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1</w:t>
            </w:r>
          </w:p>
        </w:tc>
        <w:tc>
          <w:tcPr>
            <w:tcW w:w="12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widowControl/>
              <w:spacing w:line="240" w:lineRule="exact"/>
              <w:jc w:val="center"/>
              <w:rPr>
                <w:rFonts w:ascii="宋体" w:eastAsia="宋体" w:hAnsi="宋体" w:cs="宋体" w:hint="eastAsia"/>
                <w:color w:val="000000"/>
                <w:kern w:val="0"/>
                <w:sz w:val="20"/>
                <w:szCs w:val="20"/>
                <w:lang/>
              </w:rPr>
            </w:pPr>
          </w:p>
        </w:tc>
      </w:tr>
      <w:tr w:rsidR="00065FF2" w:rsidTr="00DC55E8">
        <w:trPr>
          <w:trHeight w:val="680"/>
          <w:jc w:val="center"/>
        </w:trPr>
        <w:tc>
          <w:tcPr>
            <w:tcW w:w="4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widowControl/>
              <w:spacing w:line="240" w:lineRule="exact"/>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9</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赖思芸</w:t>
            </w:r>
          </w:p>
        </w:tc>
        <w:tc>
          <w:tcPr>
            <w:tcW w:w="4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女</w:t>
            </w:r>
          </w:p>
        </w:tc>
        <w:tc>
          <w:tcPr>
            <w:tcW w:w="8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1996.10</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kern w:val="0"/>
                <w:sz w:val="20"/>
                <w:szCs w:val="20"/>
                <w:lang/>
              </w:rPr>
            </w:pPr>
            <w:r>
              <w:rPr>
                <w:rFonts w:ascii="宋体" w:eastAsia="宋体" w:hAnsi="宋体" w:cs="宋体" w:hint="eastAsia"/>
                <w:kern w:val="0"/>
                <w:sz w:val="20"/>
                <w:szCs w:val="20"/>
                <w:lang/>
              </w:rPr>
              <w:t>大学</w:t>
            </w:r>
          </w:p>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艺术学学士</w:t>
            </w:r>
          </w:p>
        </w:tc>
        <w:tc>
          <w:tcPr>
            <w:tcW w:w="16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成都信息工程大学</w:t>
            </w:r>
          </w:p>
        </w:tc>
        <w:tc>
          <w:tcPr>
            <w:tcW w:w="10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视觉传达设计</w:t>
            </w:r>
          </w:p>
        </w:tc>
        <w:tc>
          <w:tcPr>
            <w:tcW w:w="13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3031230102606</w:t>
            </w:r>
          </w:p>
        </w:tc>
        <w:tc>
          <w:tcPr>
            <w:tcW w:w="10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26123010</w:t>
            </w:r>
          </w:p>
        </w:tc>
        <w:tc>
          <w:tcPr>
            <w:tcW w:w="28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资阳市雁江区文学艺术界联合会</w:t>
            </w:r>
          </w:p>
        </w:tc>
        <w:tc>
          <w:tcPr>
            <w:tcW w:w="10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widowControl/>
              <w:jc w:val="center"/>
              <w:textAlignment w:val="center"/>
              <w:rPr>
                <w:rFonts w:ascii="宋体" w:eastAsia="宋体" w:hAnsi="宋体" w:cs="宋体" w:hint="eastAsia"/>
                <w:color w:val="000000"/>
                <w:kern w:val="0"/>
                <w:sz w:val="20"/>
                <w:szCs w:val="20"/>
                <w:lang/>
              </w:rPr>
            </w:pPr>
            <w:r>
              <w:rPr>
                <w:rFonts w:ascii="宋体" w:eastAsia="宋体" w:hAnsi="宋体" w:cs="宋体" w:hint="eastAsia"/>
                <w:color w:val="000000"/>
                <w:kern w:val="0"/>
                <w:sz w:val="20"/>
                <w:szCs w:val="20"/>
                <w:lang/>
              </w:rPr>
              <w:t>综合管理</w:t>
            </w:r>
          </w:p>
        </w:tc>
        <w:tc>
          <w:tcPr>
            <w:tcW w:w="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widowControl/>
              <w:jc w:val="center"/>
              <w:textAlignment w:val="center"/>
              <w:rPr>
                <w:rFonts w:ascii="宋体" w:eastAsia="宋体" w:hAnsi="宋体" w:cs="宋体" w:hint="eastAsia"/>
                <w:color w:val="000000"/>
                <w:kern w:val="0"/>
                <w:sz w:val="20"/>
                <w:szCs w:val="20"/>
                <w:lang/>
              </w:rPr>
            </w:pPr>
            <w:r>
              <w:rPr>
                <w:rFonts w:ascii="宋体" w:eastAsia="宋体" w:hAnsi="宋体" w:cs="宋体" w:hint="eastAsia"/>
                <w:color w:val="000000"/>
                <w:kern w:val="0"/>
                <w:sz w:val="20"/>
                <w:szCs w:val="20"/>
                <w:lang/>
              </w:rPr>
              <w:t>75.07</w:t>
            </w:r>
          </w:p>
        </w:tc>
        <w:tc>
          <w:tcPr>
            <w:tcW w:w="5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1</w:t>
            </w:r>
          </w:p>
        </w:tc>
        <w:tc>
          <w:tcPr>
            <w:tcW w:w="12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widowControl/>
              <w:spacing w:line="240" w:lineRule="exact"/>
              <w:jc w:val="center"/>
              <w:rPr>
                <w:rFonts w:ascii="宋体" w:eastAsia="宋体" w:hAnsi="宋体" w:cs="宋体" w:hint="eastAsia"/>
                <w:color w:val="000000"/>
                <w:kern w:val="0"/>
                <w:sz w:val="20"/>
                <w:szCs w:val="20"/>
                <w:lang/>
              </w:rPr>
            </w:pPr>
            <w:r>
              <w:rPr>
                <w:rFonts w:ascii="宋体" w:eastAsia="宋体" w:hAnsi="宋体" w:cs="宋体" w:hint="eastAsia"/>
                <w:color w:val="000000"/>
                <w:kern w:val="0"/>
                <w:sz w:val="20"/>
                <w:szCs w:val="20"/>
                <w:lang/>
              </w:rPr>
              <w:t>参公单位</w:t>
            </w:r>
          </w:p>
        </w:tc>
      </w:tr>
      <w:tr w:rsidR="00065FF2" w:rsidTr="00DC55E8">
        <w:trPr>
          <w:trHeight w:val="680"/>
          <w:jc w:val="center"/>
        </w:trPr>
        <w:tc>
          <w:tcPr>
            <w:tcW w:w="4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widowControl/>
              <w:spacing w:line="240" w:lineRule="exact"/>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lastRenderedPageBreak/>
              <w:t>10</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杨雅岚</w:t>
            </w:r>
          </w:p>
        </w:tc>
        <w:tc>
          <w:tcPr>
            <w:tcW w:w="4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女</w:t>
            </w:r>
          </w:p>
        </w:tc>
        <w:tc>
          <w:tcPr>
            <w:tcW w:w="8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1997.12</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kern w:val="0"/>
                <w:sz w:val="20"/>
                <w:szCs w:val="20"/>
                <w:lang/>
              </w:rPr>
            </w:pPr>
            <w:r>
              <w:rPr>
                <w:rFonts w:ascii="宋体" w:eastAsia="宋体" w:hAnsi="宋体" w:cs="宋体" w:hint="eastAsia"/>
                <w:kern w:val="0"/>
                <w:sz w:val="20"/>
                <w:szCs w:val="20"/>
                <w:lang/>
              </w:rPr>
              <w:t>大学</w:t>
            </w:r>
          </w:p>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理学学士</w:t>
            </w:r>
          </w:p>
        </w:tc>
        <w:tc>
          <w:tcPr>
            <w:tcW w:w="16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成都中医药大学</w:t>
            </w:r>
          </w:p>
        </w:tc>
        <w:tc>
          <w:tcPr>
            <w:tcW w:w="10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护理学</w:t>
            </w:r>
          </w:p>
        </w:tc>
        <w:tc>
          <w:tcPr>
            <w:tcW w:w="13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3031230200613</w:t>
            </w:r>
          </w:p>
        </w:tc>
        <w:tc>
          <w:tcPr>
            <w:tcW w:w="10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26123011</w:t>
            </w:r>
          </w:p>
        </w:tc>
        <w:tc>
          <w:tcPr>
            <w:tcW w:w="28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资阳市雁江区红十字会</w:t>
            </w:r>
          </w:p>
        </w:tc>
        <w:tc>
          <w:tcPr>
            <w:tcW w:w="10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widowControl/>
              <w:jc w:val="center"/>
              <w:textAlignment w:val="center"/>
              <w:rPr>
                <w:rFonts w:ascii="宋体" w:eastAsia="宋体" w:hAnsi="宋体" w:cs="宋体" w:hint="eastAsia"/>
                <w:color w:val="000000"/>
                <w:kern w:val="0"/>
                <w:sz w:val="20"/>
                <w:szCs w:val="20"/>
                <w:lang/>
              </w:rPr>
            </w:pPr>
            <w:r>
              <w:rPr>
                <w:rFonts w:ascii="宋体" w:eastAsia="宋体" w:hAnsi="宋体" w:cs="宋体" w:hint="eastAsia"/>
                <w:color w:val="000000"/>
                <w:kern w:val="0"/>
                <w:sz w:val="20"/>
                <w:szCs w:val="20"/>
                <w:lang/>
              </w:rPr>
              <w:t>综合管理</w:t>
            </w:r>
          </w:p>
        </w:tc>
        <w:tc>
          <w:tcPr>
            <w:tcW w:w="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widowControl/>
              <w:jc w:val="center"/>
              <w:textAlignment w:val="center"/>
              <w:rPr>
                <w:rFonts w:ascii="宋体" w:eastAsia="宋体" w:hAnsi="宋体" w:cs="宋体" w:hint="eastAsia"/>
                <w:color w:val="000000"/>
                <w:kern w:val="0"/>
                <w:sz w:val="20"/>
                <w:szCs w:val="20"/>
                <w:lang/>
              </w:rPr>
            </w:pPr>
            <w:r>
              <w:rPr>
                <w:rFonts w:ascii="宋体" w:eastAsia="宋体" w:hAnsi="宋体" w:cs="宋体" w:hint="eastAsia"/>
                <w:color w:val="000000"/>
                <w:kern w:val="0"/>
                <w:sz w:val="20"/>
                <w:szCs w:val="20"/>
                <w:lang/>
              </w:rPr>
              <w:t>70.82</w:t>
            </w:r>
          </w:p>
        </w:tc>
        <w:tc>
          <w:tcPr>
            <w:tcW w:w="5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1</w:t>
            </w:r>
          </w:p>
        </w:tc>
        <w:tc>
          <w:tcPr>
            <w:tcW w:w="12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widowControl/>
              <w:spacing w:line="240" w:lineRule="exact"/>
              <w:jc w:val="center"/>
              <w:rPr>
                <w:rFonts w:ascii="宋体" w:eastAsia="宋体" w:hAnsi="宋体" w:cs="宋体" w:hint="eastAsia"/>
                <w:color w:val="000000"/>
                <w:kern w:val="0"/>
                <w:sz w:val="20"/>
                <w:szCs w:val="20"/>
                <w:lang/>
              </w:rPr>
            </w:pPr>
            <w:r>
              <w:rPr>
                <w:rFonts w:ascii="宋体" w:eastAsia="宋体" w:hAnsi="宋体" w:cs="宋体" w:hint="eastAsia"/>
                <w:color w:val="000000"/>
                <w:kern w:val="0"/>
                <w:sz w:val="20"/>
                <w:szCs w:val="20"/>
                <w:lang/>
              </w:rPr>
              <w:t>参公单位</w:t>
            </w:r>
          </w:p>
        </w:tc>
      </w:tr>
      <w:tr w:rsidR="00065FF2" w:rsidTr="00DC55E8">
        <w:trPr>
          <w:trHeight w:val="680"/>
          <w:jc w:val="center"/>
        </w:trPr>
        <w:tc>
          <w:tcPr>
            <w:tcW w:w="4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widowControl/>
              <w:spacing w:line="240" w:lineRule="exact"/>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11</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罗雅玲</w:t>
            </w:r>
          </w:p>
        </w:tc>
        <w:tc>
          <w:tcPr>
            <w:tcW w:w="4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女</w:t>
            </w:r>
          </w:p>
        </w:tc>
        <w:tc>
          <w:tcPr>
            <w:tcW w:w="8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1994.12</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kern w:val="0"/>
                <w:sz w:val="20"/>
                <w:szCs w:val="20"/>
                <w:lang/>
              </w:rPr>
            </w:pPr>
            <w:r>
              <w:rPr>
                <w:rFonts w:ascii="宋体" w:eastAsia="宋体" w:hAnsi="宋体" w:cs="宋体" w:hint="eastAsia"/>
                <w:kern w:val="0"/>
                <w:sz w:val="20"/>
                <w:szCs w:val="20"/>
                <w:lang/>
              </w:rPr>
              <w:t>大学</w:t>
            </w:r>
          </w:p>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农学学士</w:t>
            </w:r>
          </w:p>
        </w:tc>
        <w:tc>
          <w:tcPr>
            <w:tcW w:w="16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西昌学院</w:t>
            </w:r>
          </w:p>
        </w:tc>
        <w:tc>
          <w:tcPr>
            <w:tcW w:w="10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烟草</w:t>
            </w:r>
          </w:p>
        </w:tc>
        <w:tc>
          <w:tcPr>
            <w:tcW w:w="13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3031230200508</w:t>
            </w:r>
          </w:p>
        </w:tc>
        <w:tc>
          <w:tcPr>
            <w:tcW w:w="10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26123012</w:t>
            </w:r>
          </w:p>
        </w:tc>
        <w:tc>
          <w:tcPr>
            <w:tcW w:w="28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资阳市雁江区植物检疫站</w:t>
            </w:r>
          </w:p>
        </w:tc>
        <w:tc>
          <w:tcPr>
            <w:tcW w:w="10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widowControl/>
              <w:jc w:val="center"/>
              <w:textAlignment w:val="center"/>
              <w:rPr>
                <w:rFonts w:ascii="宋体" w:eastAsia="宋体" w:hAnsi="宋体" w:cs="宋体" w:hint="eastAsia"/>
                <w:color w:val="000000"/>
                <w:kern w:val="0"/>
                <w:sz w:val="20"/>
                <w:szCs w:val="20"/>
                <w:lang/>
              </w:rPr>
            </w:pPr>
            <w:r>
              <w:rPr>
                <w:rFonts w:ascii="宋体" w:eastAsia="宋体" w:hAnsi="宋体" w:cs="宋体" w:hint="eastAsia"/>
                <w:color w:val="000000"/>
                <w:kern w:val="0"/>
                <w:sz w:val="20"/>
                <w:szCs w:val="20"/>
                <w:lang/>
              </w:rPr>
              <w:t>综合管理</w:t>
            </w:r>
          </w:p>
        </w:tc>
        <w:tc>
          <w:tcPr>
            <w:tcW w:w="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widowControl/>
              <w:jc w:val="center"/>
              <w:textAlignment w:val="center"/>
              <w:rPr>
                <w:rFonts w:ascii="宋体" w:eastAsia="宋体" w:hAnsi="宋体" w:cs="宋体" w:hint="eastAsia"/>
                <w:color w:val="000000"/>
                <w:kern w:val="0"/>
                <w:sz w:val="20"/>
                <w:szCs w:val="20"/>
                <w:lang/>
              </w:rPr>
            </w:pPr>
            <w:r>
              <w:rPr>
                <w:rFonts w:ascii="宋体" w:eastAsia="宋体" w:hAnsi="宋体" w:cs="宋体" w:hint="eastAsia"/>
                <w:color w:val="000000"/>
                <w:kern w:val="0"/>
                <w:sz w:val="20"/>
                <w:szCs w:val="20"/>
                <w:lang/>
              </w:rPr>
              <w:t>70.68</w:t>
            </w:r>
          </w:p>
        </w:tc>
        <w:tc>
          <w:tcPr>
            <w:tcW w:w="5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1</w:t>
            </w:r>
          </w:p>
        </w:tc>
        <w:tc>
          <w:tcPr>
            <w:tcW w:w="12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widowControl/>
              <w:spacing w:line="240" w:lineRule="exact"/>
              <w:jc w:val="center"/>
              <w:rPr>
                <w:rFonts w:ascii="宋体" w:eastAsia="宋体" w:hAnsi="宋体" w:cs="宋体" w:hint="eastAsia"/>
                <w:color w:val="000000"/>
                <w:kern w:val="0"/>
                <w:sz w:val="20"/>
                <w:szCs w:val="20"/>
                <w:lang/>
              </w:rPr>
            </w:pPr>
            <w:r>
              <w:rPr>
                <w:rFonts w:ascii="宋体" w:eastAsia="宋体" w:hAnsi="宋体" w:cs="宋体" w:hint="eastAsia"/>
                <w:color w:val="000000"/>
                <w:kern w:val="0"/>
                <w:sz w:val="20"/>
                <w:szCs w:val="20"/>
                <w:lang/>
              </w:rPr>
              <w:t>参公单位</w:t>
            </w:r>
          </w:p>
        </w:tc>
      </w:tr>
      <w:tr w:rsidR="00065FF2" w:rsidTr="00DC55E8">
        <w:trPr>
          <w:trHeight w:val="680"/>
          <w:jc w:val="center"/>
        </w:trPr>
        <w:tc>
          <w:tcPr>
            <w:tcW w:w="4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widowControl/>
              <w:spacing w:line="240" w:lineRule="exact"/>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12</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甘逸</w:t>
            </w:r>
          </w:p>
        </w:tc>
        <w:tc>
          <w:tcPr>
            <w:tcW w:w="4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男</w:t>
            </w:r>
          </w:p>
        </w:tc>
        <w:tc>
          <w:tcPr>
            <w:tcW w:w="8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1993.01</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kern w:val="0"/>
                <w:sz w:val="20"/>
                <w:szCs w:val="20"/>
                <w:lang/>
              </w:rPr>
            </w:pPr>
            <w:r>
              <w:rPr>
                <w:rFonts w:ascii="宋体" w:eastAsia="宋体" w:hAnsi="宋体" w:cs="宋体" w:hint="eastAsia"/>
                <w:kern w:val="0"/>
                <w:sz w:val="20"/>
                <w:szCs w:val="20"/>
                <w:lang/>
              </w:rPr>
              <w:t>大学</w:t>
            </w:r>
          </w:p>
          <w:p w:rsidR="00065FF2" w:rsidRDefault="00065FF2" w:rsidP="00DC55E8">
            <w:pPr>
              <w:jc w:val="center"/>
              <w:textAlignment w:val="center"/>
              <w:rPr>
                <w:rFonts w:ascii="宋体" w:eastAsia="宋体" w:hAnsi="宋体" w:cs="宋体" w:hint="eastAsia"/>
                <w:color w:val="000000"/>
                <w:sz w:val="20"/>
                <w:szCs w:val="20"/>
              </w:rPr>
            </w:pPr>
            <w:r>
              <w:rPr>
                <w:rFonts w:ascii="宋体" w:eastAsia="宋体" w:hAnsi="宋体" w:cs="宋体" w:hint="eastAsia"/>
                <w:kern w:val="0"/>
                <w:sz w:val="20"/>
                <w:szCs w:val="20"/>
                <w:lang/>
              </w:rPr>
              <w:t>工学学士</w:t>
            </w:r>
          </w:p>
        </w:tc>
        <w:tc>
          <w:tcPr>
            <w:tcW w:w="16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浙江理工大学</w:t>
            </w:r>
          </w:p>
        </w:tc>
        <w:tc>
          <w:tcPr>
            <w:tcW w:w="10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工业工程</w:t>
            </w:r>
          </w:p>
        </w:tc>
        <w:tc>
          <w:tcPr>
            <w:tcW w:w="13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3032230202129</w:t>
            </w:r>
          </w:p>
        </w:tc>
        <w:tc>
          <w:tcPr>
            <w:tcW w:w="10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26223013</w:t>
            </w:r>
          </w:p>
        </w:tc>
        <w:tc>
          <w:tcPr>
            <w:tcW w:w="28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资阳市雁江区乡镇机关</w:t>
            </w:r>
          </w:p>
        </w:tc>
        <w:tc>
          <w:tcPr>
            <w:tcW w:w="10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widowControl/>
              <w:jc w:val="center"/>
              <w:textAlignment w:val="center"/>
              <w:rPr>
                <w:rFonts w:ascii="宋体" w:eastAsia="宋体" w:hAnsi="宋体" w:cs="宋体" w:hint="eastAsia"/>
                <w:color w:val="000000"/>
                <w:kern w:val="0"/>
                <w:sz w:val="20"/>
                <w:szCs w:val="20"/>
                <w:lang/>
              </w:rPr>
            </w:pPr>
            <w:r>
              <w:rPr>
                <w:rFonts w:ascii="宋体" w:eastAsia="宋体" w:hAnsi="宋体" w:cs="宋体" w:hint="eastAsia"/>
                <w:color w:val="000000"/>
                <w:kern w:val="0"/>
                <w:sz w:val="20"/>
                <w:szCs w:val="20"/>
                <w:lang/>
              </w:rPr>
              <w:t>综合管理1</w:t>
            </w:r>
          </w:p>
        </w:tc>
        <w:tc>
          <w:tcPr>
            <w:tcW w:w="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widowControl/>
              <w:jc w:val="center"/>
              <w:textAlignment w:val="center"/>
              <w:rPr>
                <w:rFonts w:ascii="宋体" w:eastAsia="宋体" w:hAnsi="宋体" w:cs="宋体" w:hint="eastAsia"/>
                <w:color w:val="000000"/>
                <w:kern w:val="0"/>
                <w:sz w:val="20"/>
                <w:szCs w:val="20"/>
                <w:lang/>
              </w:rPr>
            </w:pPr>
            <w:r>
              <w:rPr>
                <w:rFonts w:ascii="宋体" w:eastAsia="宋体" w:hAnsi="宋体" w:cs="宋体" w:hint="eastAsia"/>
                <w:color w:val="000000"/>
                <w:kern w:val="0"/>
                <w:sz w:val="20"/>
                <w:szCs w:val="20"/>
                <w:lang/>
              </w:rPr>
              <w:t>75.21</w:t>
            </w:r>
          </w:p>
        </w:tc>
        <w:tc>
          <w:tcPr>
            <w:tcW w:w="5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1</w:t>
            </w:r>
          </w:p>
        </w:tc>
        <w:tc>
          <w:tcPr>
            <w:tcW w:w="12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widowControl/>
              <w:spacing w:line="240" w:lineRule="exact"/>
              <w:jc w:val="center"/>
              <w:textAlignment w:val="center"/>
              <w:rPr>
                <w:rFonts w:ascii="宋体" w:eastAsia="宋体" w:hAnsi="宋体" w:cs="宋体" w:hint="eastAsia"/>
                <w:color w:val="000000"/>
                <w:kern w:val="0"/>
                <w:sz w:val="20"/>
                <w:szCs w:val="20"/>
                <w:lang/>
              </w:rPr>
            </w:pPr>
          </w:p>
        </w:tc>
      </w:tr>
      <w:tr w:rsidR="00065FF2" w:rsidTr="00DC55E8">
        <w:trPr>
          <w:trHeight w:val="680"/>
          <w:jc w:val="center"/>
        </w:trPr>
        <w:tc>
          <w:tcPr>
            <w:tcW w:w="4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widowControl/>
              <w:spacing w:line="240" w:lineRule="exact"/>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13</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韩俊强</w:t>
            </w:r>
          </w:p>
        </w:tc>
        <w:tc>
          <w:tcPr>
            <w:tcW w:w="4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男</w:t>
            </w:r>
          </w:p>
        </w:tc>
        <w:tc>
          <w:tcPr>
            <w:tcW w:w="8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1988.09</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kern w:val="0"/>
                <w:sz w:val="20"/>
                <w:szCs w:val="20"/>
                <w:lang/>
              </w:rPr>
            </w:pPr>
            <w:r>
              <w:rPr>
                <w:rFonts w:ascii="宋体" w:eastAsia="宋体" w:hAnsi="宋体" w:cs="宋体" w:hint="eastAsia"/>
                <w:kern w:val="0"/>
                <w:sz w:val="20"/>
                <w:szCs w:val="20"/>
                <w:lang/>
              </w:rPr>
              <w:t>大学</w:t>
            </w:r>
          </w:p>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管理学学士</w:t>
            </w:r>
          </w:p>
        </w:tc>
        <w:tc>
          <w:tcPr>
            <w:tcW w:w="16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攀枝花学院</w:t>
            </w:r>
          </w:p>
        </w:tc>
        <w:tc>
          <w:tcPr>
            <w:tcW w:w="10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市场营销</w:t>
            </w:r>
          </w:p>
        </w:tc>
        <w:tc>
          <w:tcPr>
            <w:tcW w:w="13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3032230402322</w:t>
            </w:r>
          </w:p>
        </w:tc>
        <w:tc>
          <w:tcPr>
            <w:tcW w:w="10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26223013</w:t>
            </w:r>
          </w:p>
        </w:tc>
        <w:tc>
          <w:tcPr>
            <w:tcW w:w="28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资阳市雁江区乡镇机关</w:t>
            </w:r>
          </w:p>
        </w:tc>
        <w:tc>
          <w:tcPr>
            <w:tcW w:w="10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widowControl/>
              <w:jc w:val="center"/>
              <w:textAlignment w:val="center"/>
              <w:rPr>
                <w:rFonts w:ascii="宋体" w:eastAsia="宋体" w:hAnsi="宋体" w:cs="宋体" w:hint="eastAsia"/>
                <w:color w:val="000000"/>
                <w:kern w:val="0"/>
                <w:sz w:val="20"/>
                <w:szCs w:val="20"/>
                <w:lang/>
              </w:rPr>
            </w:pPr>
            <w:r>
              <w:rPr>
                <w:rFonts w:ascii="宋体" w:eastAsia="宋体" w:hAnsi="宋体" w:cs="宋体" w:hint="eastAsia"/>
                <w:color w:val="000000"/>
                <w:kern w:val="0"/>
                <w:sz w:val="20"/>
                <w:szCs w:val="20"/>
                <w:lang/>
              </w:rPr>
              <w:t>综合管理1</w:t>
            </w:r>
          </w:p>
        </w:tc>
        <w:tc>
          <w:tcPr>
            <w:tcW w:w="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widowControl/>
              <w:jc w:val="center"/>
              <w:textAlignment w:val="center"/>
              <w:rPr>
                <w:rFonts w:ascii="宋体" w:eastAsia="宋体" w:hAnsi="宋体" w:cs="宋体" w:hint="eastAsia"/>
                <w:color w:val="000000"/>
                <w:kern w:val="0"/>
                <w:sz w:val="20"/>
                <w:szCs w:val="20"/>
                <w:lang/>
              </w:rPr>
            </w:pPr>
            <w:r>
              <w:rPr>
                <w:rFonts w:ascii="宋体" w:eastAsia="宋体" w:hAnsi="宋体" w:cs="宋体" w:hint="eastAsia"/>
                <w:color w:val="000000"/>
                <w:kern w:val="0"/>
                <w:sz w:val="20"/>
                <w:szCs w:val="20"/>
                <w:lang/>
              </w:rPr>
              <w:t>74.64</w:t>
            </w:r>
          </w:p>
        </w:tc>
        <w:tc>
          <w:tcPr>
            <w:tcW w:w="5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2</w:t>
            </w:r>
          </w:p>
        </w:tc>
        <w:tc>
          <w:tcPr>
            <w:tcW w:w="12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widowControl/>
              <w:spacing w:line="240" w:lineRule="exact"/>
              <w:jc w:val="center"/>
              <w:textAlignment w:val="center"/>
              <w:rPr>
                <w:rFonts w:ascii="宋体" w:eastAsia="宋体" w:hAnsi="宋体" w:cs="宋体" w:hint="eastAsia"/>
                <w:color w:val="000000"/>
                <w:sz w:val="20"/>
                <w:szCs w:val="20"/>
              </w:rPr>
            </w:pPr>
          </w:p>
        </w:tc>
      </w:tr>
      <w:tr w:rsidR="00065FF2" w:rsidTr="00DC55E8">
        <w:trPr>
          <w:trHeight w:val="680"/>
          <w:jc w:val="center"/>
        </w:trPr>
        <w:tc>
          <w:tcPr>
            <w:tcW w:w="4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widowControl/>
              <w:spacing w:line="240" w:lineRule="exact"/>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14</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刘畅</w:t>
            </w:r>
          </w:p>
        </w:tc>
        <w:tc>
          <w:tcPr>
            <w:tcW w:w="4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男</w:t>
            </w:r>
          </w:p>
        </w:tc>
        <w:tc>
          <w:tcPr>
            <w:tcW w:w="8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1995.02</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kern w:val="0"/>
                <w:sz w:val="20"/>
                <w:szCs w:val="20"/>
                <w:lang/>
              </w:rPr>
            </w:pPr>
            <w:r>
              <w:rPr>
                <w:rFonts w:ascii="宋体" w:eastAsia="宋体" w:hAnsi="宋体" w:cs="宋体" w:hint="eastAsia"/>
                <w:kern w:val="0"/>
                <w:sz w:val="20"/>
                <w:szCs w:val="20"/>
                <w:lang/>
              </w:rPr>
              <w:t>大学</w:t>
            </w:r>
          </w:p>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工学学士</w:t>
            </w:r>
          </w:p>
        </w:tc>
        <w:tc>
          <w:tcPr>
            <w:tcW w:w="16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中国矿业大学</w:t>
            </w:r>
          </w:p>
        </w:tc>
        <w:tc>
          <w:tcPr>
            <w:tcW w:w="10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电子信息</w:t>
            </w:r>
            <w:r>
              <w:rPr>
                <w:rFonts w:ascii="宋体" w:eastAsia="宋体" w:hAnsi="宋体" w:cs="宋体" w:hint="eastAsia"/>
                <w:spacing w:val="-6"/>
                <w:kern w:val="0"/>
                <w:sz w:val="20"/>
                <w:szCs w:val="20"/>
                <w:lang/>
              </w:rPr>
              <w:t>科学与技术</w:t>
            </w:r>
          </w:p>
        </w:tc>
        <w:tc>
          <w:tcPr>
            <w:tcW w:w="13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3032230205326</w:t>
            </w:r>
          </w:p>
        </w:tc>
        <w:tc>
          <w:tcPr>
            <w:tcW w:w="10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26223013</w:t>
            </w:r>
          </w:p>
        </w:tc>
        <w:tc>
          <w:tcPr>
            <w:tcW w:w="28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资阳市雁江区乡镇机关</w:t>
            </w:r>
          </w:p>
        </w:tc>
        <w:tc>
          <w:tcPr>
            <w:tcW w:w="10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widowControl/>
              <w:jc w:val="center"/>
              <w:textAlignment w:val="center"/>
              <w:rPr>
                <w:rFonts w:ascii="宋体" w:eastAsia="宋体" w:hAnsi="宋体" w:cs="宋体" w:hint="eastAsia"/>
                <w:color w:val="000000"/>
                <w:kern w:val="0"/>
                <w:sz w:val="20"/>
                <w:szCs w:val="20"/>
                <w:lang/>
              </w:rPr>
            </w:pPr>
            <w:r>
              <w:rPr>
                <w:rFonts w:ascii="宋体" w:eastAsia="宋体" w:hAnsi="宋体" w:cs="宋体" w:hint="eastAsia"/>
                <w:color w:val="000000"/>
                <w:kern w:val="0"/>
                <w:sz w:val="20"/>
                <w:szCs w:val="20"/>
                <w:lang/>
              </w:rPr>
              <w:t>综合管理1</w:t>
            </w:r>
          </w:p>
        </w:tc>
        <w:tc>
          <w:tcPr>
            <w:tcW w:w="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widowControl/>
              <w:jc w:val="center"/>
              <w:textAlignment w:val="center"/>
              <w:rPr>
                <w:rFonts w:ascii="宋体" w:eastAsia="宋体" w:hAnsi="宋体" w:cs="宋体" w:hint="eastAsia"/>
                <w:color w:val="000000"/>
                <w:kern w:val="0"/>
                <w:sz w:val="20"/>
                <w:szCs w:val="20"/>
                <w:lang/>
              </w:rPr>
            </w:pPr>
            <w:r>
              <w:rPr>
                <w:rFonts w:ascii="宋体" w:eastAsia="宋体" w:hAnsi="宋体" w:cs="宋体" w:hint="eastAsia"/>
                <w:color w:val="000000"/>
                <w:kern w:val="0"/>
                <w:sz w:val="20"/>
                <w:szCs w:val="20"/>
                <w:lang/>
              </w:rPr>
              <w:t>72.67</w:t>
            </w:r>
          </w:p>
        </w:tc>
        <w:tc>
          <w:tcPr>
            <w:tcW w:w="5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3</w:t>
            </w:r>
          </w:p>
        </w:tc>
        <w:tc>
          <w:tcPr>
            <w:tcW w:w="12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widowControl/>
              <w:spacing w:line="240" w:lineRule="exact"/>
              <w:jc w:val="center"/>
              <w:textAlignment w:val="center"/>
              <w:rPr>
                <w:rFonts w:ascii="宋体" w:eastAsia="宋体" w:hAnsi="宋体" w:cs="宋体" w:hint="eastAsia"/>
                <w:color w:val="000000"/>
                <w:kern w:val="0"/>
                <w:sz w:val="20"/>
                <w:szCs w:val="20"/>
                <w:lang/>
              </w:rPr>
            </w:pPr>
          </w:p>
        </w:tc>
      </w:tr>
      <w:tr w:rsidR="00065FF2" w:rsidTr="00DC55E8">
        <w:trPr>
          <w:trHeight w:val="680"/>
          <w:jc w:val="center"/>
        </w:trPr>
        <w:tc>
          <w:tcPr>
            <w:tcW w:w="4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widowControl/>
              <w:spacing w:line="240" w:lineRule="exact"/>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15</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梁心怡</w:t>
            </w:r>
          </w:p>
        </w:tc>
        <w:tc>
          <w:tcPr>
            <w:tcW w:w="4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女</w:t>
            </w:r>
          </w:p>
        </w:tc>
        <w:tc>
          <w:tcPr>
            <w:tcW w:w="8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1998.09</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kern w:val="0"/>
                <w:sz w:val="20"/>
                <w:szCs w:val="20"/>
                <w:lang/>
              </w:rPr>
            </w:pPr>
            <w:r>
              <w:rPr>
                <w:rFonts w:ascii="宋体" w:eastAsia="宋体" w:hAnsi="宋体" w:cs="宋体" w:hint="eastAsia"/>
                <w:kern w:val="0"/>
                <w:sz w:val="20"/>
                <w:szCs w:val="20"/>
                <w:lang/>
              </w:rPr>
              <w:t>大学</w:t>
            </w:r>
          </w:p>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管理学学士</w:t>
            </w:r>
          </w:p>
        </w:tc>
        <w:tc>
          <w:tcPr>
            <w:tcW w:w="16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西昌学院</w:t>
            </w:r>
          </w:p>
        </w:tc>
        <w:tc>
          <w:tcPr>
            <w:tcW w:w="10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电子商务</w:t>
            </w:r>
          </w:p>
        </w:tc>
        <w:tc>
          <w:tcPr>
            <w:tcW w:w="13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303223300504</w:t>
            </w:r>
          </w:p>
        </w:tc>
        <w:tc>
          <w:tcPr>
            <w:tcW w:w="10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26223014</w:t>
            </w:r>
          </w:p>
        </w:tc>
        <w:tc>
          <w:tcPr>
            <w:tcW w:w="28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资阳市雁江区乡镇机关</w:t>
            </w:r>
          </w:p>
        </w:tc>
        <w:tc>
          <w:tcPr>
            <w:tcW w:w="10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widowControl/>
              <w:jc w:val="center"/>
              <w:textAlignment w:val="center"/>
              <w:rPr>
                <w:rFonts w:ascii="宋体" w:eastAsia="宋体" w:hAnsi="宋体" w:cs="宋体" w:hint="eastAsia"/>
                <w:color w:val="000000"/>
                <w:kern w:val="0"/>
                <w:sz w:val="20"/>
                <w:szCs w:val="20"/>
                <w:lang/>
              </w:rPr>
            </w:pPr>
            <w:r>
              <w:rPr>
                <w:rFonts w:ascii="宋体" w:eastAsia="宋体" w:hAnsi="宋体" w:cs="宋体" w:hint="eastAsia"/>
                <w:color w:val="000000"/>
                <w:kern w:val="0"/>
                <w:sz w:val="20"/>
                <w:szCs w:val="20"/>
                <w:lang/>
              </w:rPr>
              <w:t>综合管理2</w:t>
            </w:r>
          </w:p>
        </w:tc>
        <w:tc>
          <w:tcPr>
            <w:tcW w:w="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widowControl/>
              <w:jc w:val="center"/>
              <w:textAlignment w:val="center"/>
              <w:rPr>
                <w:rFonts w:ascii="宋体" w:eastAsia="宋体" w:hAnsi="宋体" w:cs="宋体" w:hint="eastAsia"/>
                <w:color w:val="000000"/>
                <w:kern w:val="0"/>
                <w:sz w:val="20"/>
                <w:szCs w:val="20"/>
                <w:lang/>
              </w:rPr>
            </w:pPr>
            <w:r>
              <w:rPr>
                <w:rFonts w:ascii="宋体" w:eastAsia="宋体" w:hAnsi="宋体" w:cs="宋体" w:hint="eastAsia"/>
                <w:color w:val="000000"/>
                <w:kern w:val="0"/>
                <w:sz w:val="20"/>
                <w:szCs w:val="20"/>
                <w:lang/>
              </w:rPr>
              <w:t>75.734</w:t>
            </w:r>
          </w:p>
        </w:tc>
        <w:tc>
          <w:tcPr>
            <w:tcW w:w="5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1</w:t>
            </w:r>
          </w:p>
        </w:tc>
        <w:tc>
          <w:tcPr>
            <w:tcW w:w="12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widowControl/>
              <w:spacing w:line="240" w:lineRule="exact"/>
              <w:jc w:val="center"/>
              <w:textAlignment w:val="center"/>
              <w:rPr>
                <w:rFonts w:ascii="宋体" w:eastAsia="宋体" w:hAnsi="宋体" w:cs="宋体" w:hint="eastAsia"/>
                <w:color w:val="000000"/>
                <w:kern w:val="0"/>
                <w:sz w:val="20"/>
                <w:szCs w:val="20"/>
                <w:lang/>
              </w:rPr>
            </w:pPr>
          </w:p>
        </w:tc>
      </w:tr>
      <w:tr w:rsidR="00065FF2" w:rsidTr="00DC55E8">
        <w:trPr>
          <w:trHeight w:val="680"/>
          <w:jc w:val="center"/>
        </w:trPr>
        <w:tc>
          <w:tcPr>
            <w:tcW w:w="4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widowControl/>
              <w:spacing w:line="240" w:lineRule="exact"/>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16</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刘屿桥</w:t>
            </w:r>
          </w:p>
        </w:tc>
        <w:tc>
          <w:tcPr>
            <w:tcW w:w="4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女</w:t>
            </w:r>
          </w:p>
        </w:tc>
        <w:tc>
          <w:tcPr>
            <w:tcW w:w="8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1998.02</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kern w:val="0"/>
                <w:sz w:val="20"/>
                <w:szCs w:val="20"/>
                <w:lang/>
              </w:rPr>
            </w:pPr>
            <w:r>
              <w:rPr>
                <w:rFonts w:ascii="宋体" w:eastAsia="宋体" w:hAnsi="宋体" w:cs="宋体" w:hint="eastAsia"/>
                <w:kern w:val="0"/>
                <w:sz w:val="20"/>
                <w:szCs w:val="20"/>
                <w:lang/>
              </w:rPr>
              <w:t>大学</w:t>
            </w:r>
          </w:p>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理学学士</w:t>
            </w:r>
          </w:p>
        </w:tc>
        <w:tc>
          <w:tcPr>
            <w:tcW w:w="16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广西大学</w:t>
            </w:r>
          </w:p>
        </w:tc>
        <w:tc>
          <w:tcPr>
            <w:tcW w:w="10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生物技术</w:t>
            </w:r>
          </w:p>
        </w:tc>
        <w:tc>
          <w:tcPr>
            <w:tcW w:w="13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3032230300619</w:t>
            </w:r>
          </w:p>
        </w:tc>
        <w:tc>
          <w:tcPr>
            <w:tcW w:w="10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26223014</w:t>
            </w:r>
          </w:p>
        </w:tc>
        <w:tc>
          <w:tcPr>
            <w:tcW w:w="28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资阳市雁江区乡镇机关</w:t>
            </w:r>
          </w:p>
        </w:tc>
        <w:tc>
          <w:tcPr>
            <w:tcW w:w="10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widowControl/>
              <w:jc w:val="center"/>
              <w:textAlignment w:val="center"/>
              <w:rPr>
                <w:rFonts w:ascii="宋体" w:eastAsia="宋体" w:hAnsi="宋体" w:cs="宋体" w:hint="eastAsia"/>
                <w:color w:val="000000"/>
                <w:kern w:val="0"/>
                <w:sz w:val="20"/>
                <w:szCs w:val="20"/>
                <w:lang/>
              </w:rPr>
            </w:pPr>
            <w:r>
              <w:rPr>
                <w:rFonts w:ascii="宋体" w:eastAsia="宋体" w:hAnsi="宋体" w:cs="宋体" w:hint="eastAsia"/>
                <w:color w:val="000000"/>
                <w:kern w:val="0"/>
                <w:sz w:val="20"/>
                <w:szCs w:val="20"/>
                <w:lang/>
              </w:rPr>
              <w:t>综合管理2</w:t>
            </w:r>
          </w:p>
        </w:tc>
        <w:tc>
          <w:tcPr>
            <w:tcW w:w="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widowControl/>
              <w:jc w:val="center"/>
              <w:textAlignment w:val="center"/>
              <w:rPr>
                <w:rFonts w:ascii="宋体" w:eastAsia="宋体" w:hAnsi="宋体" w:cs="宋体" w:hint="eastAsia"/>
                <w:color w:val="000000"/>
                <w:kern w:val="0"/>
                <w:sz w:val="20"/>
                <w:szCs w:val="20"/>
                <w:lang/>
              </w:rPr>
            </w:pPr>
            <w:r>
              <w:rPr>
                <w:rFonts w:ascii="宋体" w:eastAsia="宋体" w:hAnsi="宋体" w:cs="宋体" w:hint="eastAsia"/>
                <w:color w:val="000000"/>
                <w:kern w:val="0"/>
                <w:sz w:val="20"/>
                <w:szCs w:val="20"/>
                <w:lang/>
              </w:rPr>
              <w:t>72.8</w:t>
            </w:r>
          </w:p>
        </w:tc>
        <w:tc>
          <w:tcPr>
            <w:tcW w:w="5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3</w:t>
            </w:r>
          </w:p>
        </w:tc>
        <w:tc>
          <w:tcPr>
            <w:tcW w:w="12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widowControl/>
              <w:spacing w:line="240" w:lineRule="exact"/>
              <w:jc w:val="center"/>
              <w:rPr>
                <w:rFonts w:ascii="宋体" w:eastAsia="宋体" w:hAnsi="宋体" w:cs="宋体" w:hint="eastAsia"/>
                <w:color w:val="000000"/>
                <w:kern w:val="0"/>
                <w:sz w:val="20"/>
                <w:szCs w:val="20"/>
                <w:lang/>
              </w:rPr>
            </w:pPr>
          </w:p>
        </w:tc>
      </w:tr>
      <w:tr w:rsidR="00065FF2" w:rsidTr="00DC55E8">
        <w:trPr>
          <w:trHeight w:val="680"/>
          <w:jc w:val="center"/>
        </w:trPr>
        <w:tc>
          <w:tcPr>
            <w:tcW w:w="4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widowControl/>
              <w:spacing w:line="240" w:lineRule="exact"/>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17</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张李楠</w:t>
            </w:r>
          </w:p>
        </w:tc>
        <w:tc>
          <w:tcPr>
            <w:tcW w:w="4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男</w:t>
            </w:r>
          </w:p>
        </w:tc>
        <w:tc>
          <w:tcPr>
            <w:tcW w:w="8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1998.07</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kern w:val="0"/>
                <w:sz w:val="20"/>
                <w:szCs w:val="20"/>
                <w:lang/>
              </w:rPr>
            </w:pPr>
            <w:r>
              <w:rPr>
                <w:rFonts w:ascii="宋体" w:eastAsia="宋体" w:hAnsi="宋体" w:cs="宋体" w:hint="eastAsia"/>
                <w:kern w:val="0"/>
                <w:sz w:val="20"/>
                <w:szCs w:val="20"/>
                <w:lang/>
              </w:rPr>
              <w:t>大学</w:t>
            </w:r>
          </w:p>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工学学士</w:t>
            </w:r>
          </w:p>
        </w:tc>
        <w:tc>
          <w:tcPr>
            <w:tcW w:w="16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西南石油大学</w:t>
            </w:r>
          </w:p>
        </w:tc>
        <w:tc>
          <w:tcPr>
            <w:tcW w:w="10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新能源材料与器件</w:t>
            </w:r>
          </w:p>
        </w:tc>
        <w:tc>
          <w:tcPr>
            <w:tcW w:w="13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3032230401519</w:t>
            </w:r>
          </w:p>
        </w:tc>
        <w:tc>
          <w:tcPr>
            <w:tcW w:w="10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26223015</w:t>
            </w:r>
          </w:p>
        </w:tc>
        <w:tc>
          <w:tcPr>
            <w:tcW w:w="28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资阳市雁江区乡镇机关</w:t>
            </w:r>
          </w:p>
        </w:tc>
        <w:tc>
          <w:tcPr>
            <w:tcW w:w="10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widowControl/>
              <w:jc w:val="center"/>
              <w:textAlignment w:val="center"/>
              <w:rPr>
                <w:rFonts w:ascii="宋体" w:eastAsia="宋体" w:hAnsi="宋体" w:cs="宋体" w:hint="eastAsia"/>
                <w:color w:val="000000"/>
                <w:kern w:val="0"/>
                <w:sz w:val="20"/>
                <w:szCs w:val="20"/>
                <w:lang/>
              </w:rPr>
            </w:pPr>
            <w:r>
              <w:rPr>
                <w:rFonts w:ascii="宋体" w:eastAsia="宋体" w:hAnsi="宋体" w:cs="宋体" w:hint="eastAsia"/>
                <w:color w:val="000000"/>
                <w:kern w:val="0"/>
                <w:sz w:val="20"/>
                <w:szCs w:val="20"/>
                <w:lang/>
              </w:rPr>
              <w:t>综合管理3</w:t>
            </w:r>
          </w:p>
        </w:tc>
        <w:tc>
          <w:tcPr>
            <w:tcW w:w="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widowControl/>
              <w:jc w:val="center"/>
              <w:textAlignment w:val="center"/>
              <w:rPr>
                <w:rFonts w:ascii="宋体" w:eastAsia="宋体" w:hAnsi="宋体" w:cs="宋体" w:hint="eastAsia"/>
                <w:color w:val="000000"/>
                <w:kern w:val="0"/>
                <w:sz w:val="20"/>
                <w:szCs w:val="20"/>
                <w:lang/>
              </w:rPr>
            </w:pPr>
            <w:r>
              <w:rPr>
                <w:rFonts w:ascii="宋体" w:eastAsia="宋体" w:hAnsi="宋体" w:cs="宋体" w:hint="eastAsia"/>
                <w:color w:val="000000"/>
                <w:kern w:val="0"/>
                <w:sz w:val="20"/>
                <w:szCs w:val="20"/>
                <w:lang/>
              </w:rPr>
              <w:t>75.89</w:t>
            </w:r>
          </w:p>
        </w:tc>
        <w:tc>
          <w:tcPr>
            <w:tcW w:w="5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1</w:t>
            </w:r>
          </w:p>
        </w:tc>
        <w:tc>
          <w:tcPr>
            <w:tcW w:w="12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widowControl/>
              <w:spacing w:line="240" w:lineRule="exact"/>
              <w:jc w:val="center"/>
              <w:rPr>
                <w:rFonts w:ascii="宋体" w:eastAsia="宋体" w:hAnsi="宋体" w:cs="宋体" w:hint="eastAsia"/>
                <w:color w:val="000000"/>
                <w:kern w:val="0"/>
                <w:sz w:val="20"/>
                <w:szCs w:val="20"/>
                <w:lang/>
              </w:rPr>
            </w:pPr>
          </w:p>
        </w:tc>
      </w:tr>
      <w:tr w:rsidR="00065FF2" w:rsidTr="00DC55E8">
        <w:trPr>
          <w:trHeight w:val="680"/>
          <w:jc w:val="center"/>
        </w:trPr>
        <w:tc>
          <w:tcPr>
            <w:tcW w:w="4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widowControl/>
              <w:spacing w:line="240" w:lineRule="exact"/>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18</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罗亚飞</w:t>
            </w:r>
          </w:p>
        </w:tc>
        <w:tc>
          <w:tcPr>
            <w:tcW w:w="4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男</w:t>
            </w:r>
          </w:p>
        </w:tc>
        <w:tc>
          <w:tcPr>
            <w:tcW w:w="8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1990.05</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kern w:val="0"/>
                <w:sz w:val="20"/>
                <w:szCs w:val="20"/>
                <w:lang/>
              </w:rPr>
            </w:pPr>
            <w:r>
              <w:rPr>
                <w:rFonts w:ascii="宋体" w:eastAsia="宋体" w:hAnsi="宋体" w:cs="宋体" w:hint="eastAsia"/>
                <w:kern w:val="0"/>
                <w:sz w:val="20"/>
                <w:szCs w:val="20"/>
                <w:lang/>
              </w:rPr>
              <w:t>大学</w:t>
            </w:r>
          </w:p>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经济学学士</w:t>
            </w:r>
          </w:p>
        </w:tc>
        <w:tc>
          <w:tcPr>
            <w:tcW w:w="16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西北农林科技大学</w:t>
            </w:r>
          </w:p>
        </w:tc>
        <w:tc>
          <w:tcPr>
            <w:tcW w:w="10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金融学</w:t>
            </w:r>
          </w:p>
        </w:tc>
        <w:tc>
          <w:tcPr>
            <w:tcW w:w="13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3032230402405</w:t>
            </w:r>
          </w:p>
        </w:tc>
        <w:tc>
          <w:tcPr>
            <w:tcW w:w="10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26223016</w:t>
            </w:r>
          </w:p>
        </w:tc>
        <w:tc>
          <w:tcPr>
            <w:tcW w:w="28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资阳市雁江区乡镇机关</w:t>
            </w:r>
          </w:p>
        </w:tc>
        <w:tc>
          <w:tcPr>
            <w:tcW w:w="10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widowControl/>
              <w:jc w:val="center"/>
              <w:textAlignment w:val="center"/>
              <w:rPr>
                <w:rFonts w:ascii="宋体" w:eastAsia="宋体" w:hAnsi="宋体" w:cs="宋体" w:hint="eastAsia"/>
                <w:color w:val="000000"/>
                <w:kern w:val="0"/>
                <w:sz w:val="20"/>
                <w:szCs w:val="20"/>
                <w:lang/>
              </w:rPr>
            </w:pPr>
            <w:r>
              <w:rPr>
                <w:rFonts w:ascii="宋体" w:eastAsia="宋体" w:hAnsi="宋体" w:cs="宋体" w:hint="eastAsia"/>
                <w:color w:val="000000"/>
                <w:kern w:val="0"/>
                <w:sz w:val="20"/>
                <w:szCs w:val="20"/>
                <w:lang/>
              </w:rPr>
              <w:t>财务管理1</w:t>
            </w:r>
          </w:p>
        </w:tc>
        <w:tc>
          <w:tcPr>
            <w:tcW w:w="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widowControl/>
              <w:jc w:val="center"/>
              <w:textAlignment w:val="center"/>
              <w:rPr>
                <w:rFonts w:ascii="宋体" w:eastAsia="宋体" w:hAnsi="宋体" w:cs="宋体" w:hint="eastAsia"/>
                <w:color w:val="000000"/>
                <w:kern w:val="0"/>
                <w:sz w:val="20"/>
                <w:szCs w:val="20"/>
                <w:lang/>
              </w:rPr>
            </w:pPr>
            <w:r>
              <w:rPr>
                <w:rFonts w:ascii="宋体" w:eastAsia="宋体" w:hAnsi="宋体" w:cs="宋体" w:hint="eastAsia"/>
                <w:color w:val="000000"/>
                <w:kern w:val="0"/>
                <w:sz w:val="20"/>
                <w:szCs w:val="20"/>
                <w:lang/>
              </w:rPr>
              <w:t>76.81</w:t>
            </w:r>
          </w:p>
        </w:tc>
        <w:tc>
          <w:tcPr>
            <w:tcW w:w="5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1</w:t>
            </w:r>
          </w:p>
        </w:tc>
        <w:tc>
          <w:tcPr>
            <w:tcW w:w="12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widowControl/>
              <w:spacing w:line="240" w:lineRule="exact"/>
              <w:jc w:val="center"/>
              <w:textAlignment w:val="center"/>
              <w:rPr>
                <w:rFonts w:ascii="宋体" w:eastAsia="宋体" w:hAnsi="宋体" w:cs="宋体" w:hint="eastAsia"/>
                <w:color w:val="000000"/>
                <w:sz w:val="20"/>
                <w:szCs w:val="20"/>
              </w:rPr>
            </w:pPr>
          </w:p>
        </w:tc>
      </w:tr>
      <w:tr w:rsidR="00065FF2" w:rsidTr="00DC55E8">
        <w:trPr>
          <w:trHeight w:val="680"/>
          <w:jc w:val="center"/>
        </w:trPr>
        <w:tc>
          <w:tcPr>
            <w:tcW w:w="4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widowControl/>
              <w:spacing w:line="240" w:lineRule="exact"/>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19</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李洪伟</w:t>
            </w:r>
          </w:p>
        </w:tc>
        <w:tc>
          <w:tcPr>
            <w:tcW w:w="4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男</w:t>
            </w:r>
          </w:p>
        </w:tc>
        <w:tc>
          <w:tcPr>
            <w:tcW w:w="8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1996.08</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kern w:val="0"/>
                <w:sz w:val="20"/>
                <w:szCs w:val="20"/>
                <w:lang/>
              </w:rPr>
            </w:pPr>
            <w:r>
              <w:rPr>
                <w:rFonts w:ascii="宋体" w:eastAsia="宋体" w:hAnsi="宋体" w:cs="宋体" w:hint="eastAsia"/>
                <w:kern w:val="0"/>
                <w:sz w:val="20"/>
                <w:szCs w:val="20"/>
                <w:lang/>
              </w:rPr>
              <w:t>大学</w:t>
            </w:r>
          </w:p>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管理学学士</w:t>
            </w:r>
          </w:p>
        </w:tc>
        <w:tc>
          <w:tcPr>
            <w:tcW w:w="16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西南科技大学</w:t>
            </w:r>
          </w:p>
        </w:tc>
        <w:tc>
          <w:tcPr>
            <w:tcW w:w="10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会计学</w:t>
            </w:r>
          </w:p>
        </w:tc>
        <w:tc>
          <w:tcPr>
            <w:tcW w:w="13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3032230202413</w:t>
            </w:r>
          </w:p>
        </w:tc>
        <w:tc>
          <w:tcPr>
            <w:tcW w:w="10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26223016</w:t>
            </w:r>
          </w:p>
        </w:tc>
        <w:tc>
          <w:tcPr>
            <w:tcW w:w="28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资阳市雁江区乡镇机关</w:t>
            </w:r>
          </w:p>
        </w:tc>
        <w:tc>
          <w:tcPr>
            <w:tcW w:w="10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widowControl/>
              <w:jc w:val="center"/>
              <w:textAlignment w:val="center"/>
              <w:rPr>
                <w:rFonts w:ascii="宋体" w:eastAsia="宋体" w:hAnsi="宋体" w:cs="宋体" w:hint="eastAsia"/>
                <w:color w:val="000000"/>
                <w:kern w:val="0"/>
                <w:sz w:val="20"/>
                <w:szCs w:val="20"/>
                <w:lang/>
              </w:rPr>
            </w:pPr>
            <w:r>
              <w:rPr>
                <w:rFonts w:ascii="宋体" w:eastAsia="宋体" w:hAnsi="宋体" w:cs="宋体" w:hint="eastAsia"/>
                <w:color w:val="000000"/>
                <w:kern w:val="0"/>
                <w:sz w:val="20"/>
                <w:szCs w:val="20"/>
                <w:lang/>
              </w:rPr>
              <w:t>财务管理1</w:t>
            </w:r>
          </w:p>
        </w:tc>
        <w:tc>
          <w:tcPr>
            <w:tcW w:w="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widowControl/>
              <w:jc w:val="center"/>
              <w:textAlignment w:val="center"/>
              <w:rPr>
                <w:rFonts w:ascii="宋体" w:eastAsia="宋体" w:hAnsi="宋体" w:cs="宋体" w:hint="eastAsia"/>
                <w:color w:val="000000"/>
                <w:kern w:val="0"/>
                <w:sz w:val="20"/>
                <w:szCs w:val="20"/>
                <w:lang/>
              </w:rPr>
            </w:pPr>
            <w:r>
              <w:rPr>
                <w:rFonts w:ascii="宋体" w:eastAsia="宋体" w:hAnsi="宋体" w:cs="宋体" w:hint="eastAsia"/>
                <w:color w:val="000000"/>
                <w:kern w:val="0"/>
                <w:sz w:val="20"/>
                <w:szCs w:val="20"/>
                <w:lang/>
              </w:rPr>
              <w:t>75.07</w:t>
            </w:r>
          </w:p>
        </w:tc>
        <w:tc>
          <w:tcPr>
            <w:tcW w:w="5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2</w:t>
            </w:r>
          </w:p>
        </w:tc>
        <w:tc>
          <w:tcPr>
            <w:tcW w:w="12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widowControl/>
              <w:spacing w:line="240" w:lineRule="exact"/>
              <w:jc w:val="center"/>
              <w:textAlignment w:val="center"/>
              <w:rPr>
                <w:rFonts w:ascii="宋体" w:eastAsia="宋体" w:hAnsi="宋体" w:cs="宋体" w:hint="eastAsia"/>
                <w:color w:val="000000"/>
                <w:kern w:val="0"/>
                <w:sz w:val="20"/>
                <w:szCs w:val="20"/>
                <w:lang/>
              </w:rPr>
            </w:pPr>
          </w:p>
        </w:tc>
      </w:tr>
      <w:tr w:rsidR="00065FF2" w:rsidTr="00DC55E8">
        <w:trPr>
          <w:trHeight w:val="680"/>
          <w:jc w:val="center"/>
        </w:trPr>
        <w:tc>
          <w:tcPr>
            <w:tcW w:w="4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widowControl/>
              <w:spacing w:line="240" w:lineRule="exact"/>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20</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应可</w:t>
            </w:r>
          </w:p>
        </w:tc>
        <w:tc>
          <w:tcPr>
            <w:tcW w:w="4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女</w:t>
            </w:r>
          </w:p>
        </w:tc>
        <w:tc>
          <w:tcPr>
            <w:tcW w:w="8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1996.11</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kern w:val="0"/>
                <w:sz w:val="20"/>
                <w:szCs w:val="20"/>
                <w:lang/>
              </w:rPr>
            </w:pPr>
            <w:r>
              <w:rPr>
                <w:rFonts w:ascii="宋体" w:eastAsia="宋体" w:hAnsi="宋体" w:cs="宋体" w:hint="eastAsia"/>
                <w:kern w:val="0"/>
                <w:sz w:val="20"/>
                <w:szCs w:val="20"/>
                <w:lang/>
              </w:rPr>
              <w:t>大学</w:t>
            </w:r>
          </w:p>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管理学学士</w:t>
            </w:r>
          </w:p>
        </w:tc>
        <w:tc>
          <w:tcPr>
            <w:tcW w:w="16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成都大学</w:t>
            </w:r>
          </w:p>
        </w:tc>
        <w:tc>
          <w:tcPr>
            <w:tcW w:w="10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财务管理</w:t>
            </w:r>
          </w:p>
        </w:tc>
        <w:tc>
          <w:tcPr>
            <w:tcW w:w="13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3032230300519</w:t>
            </w:r>
          </w:p>
        </w:tc>
        <w:tc>
          <w:tcPr>
            <w:tcW w:w="10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26223017</w:t>
            </w:r>
          </w:p>
        </w:tc>
        <w:tc>
          <w:tcPr>
            <w:tcW w:w="28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资阳市雁江区乡镇机关</w:t>
            </w:r>
          </w:p>
        </w:tc>
        <w:tc>
          <w:tcPr>
            <w:tcW w:w="10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widowControl/>
              <w:jc w:val="center"/>
              <w:textAlignment w:val="center"/>
              <w:rPr>
                <w:rFonts w:ascii="宋体" w:eastAsia="宋体" w:hAnsi="宋体" w:cs="宋体" w:hint="eastAsia"/>
                <w:color w:val="000000"/>
                <w:kern w:val="0"/>
                <w:sz w:val="20"/>
                <w:szCs w:val="20"/>
                <w:lang/>
              </w:rPr>
            </w:pPr>
            <w:r>
              <w:rPr>
                <w:rFonts w:ascii="宋体" w:eastAsia="宋体" w:hAnsi="宋体" w:cs="宋体" w:hint="eastAsia"/>
                <w:color w:val="000000"/>
                <w:kern w:val="0"/>
                <w:sz w:val="20"/>
                <w:szCs w:val="20"/>
                <w:lang/>
              </w:rPr>
              <w:t>财务管理2</w:t>
            </w:r>
          </w:p>
        </w:tc>
        <w:tc>
          <w:tcPr>
            <w:tcW w:w="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widowControl/>
              <w:jc w:val="center"/>
              <w:textAlignment w:val="center"/>
              <w:rPr>
                <w:rFonts w:ascii="宋体" w:eastAsia="宋体" w:hAnsi="宋体" w:cs="宋体" w:hint="eastAsia"/>
                <w:color w:val="000000"/>
                <w:kern w:val="0"/>
                <w:sz w:val="20"/>
                <w:szCs w:val="20"/>
                <w:lang/>
              </w:rPr>
            </w:pPr>
            <w:r>
              <w:rPr>
                <w:rFonts w:ascii="宋体" w:eastAsia="宋体" w:hAnsi="宋体" w:cs="宋体" w:hint="eastAsia"/>
                <w:color w:val="000000"/>
                <w:kern w:val="0"/>
                <w:sz w:val="20"/>
                <w:szCs w:val="20"/>
                <w:lang/>
              </w:rPr>
              <w:t>70.32</w:t>
            </w:r>
          </w:p>
        </w:tc>
        <w:tc>
          <w:tcPr>
            <w:tcW w:w="5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jc w:val="center"/>
              <w:textAlignment w:val="center"/>
              <w:rPr>
                <w:rFonts w:ascii="宋体" w:eastAsia="宋体" w:hAnsi="宋体" w:cs="宋体" w:hint="eastAsia"/>
                <w:color w:val="000000"/>
                <w:kern w:val="0"/>
                <w:sz w:val="20"/>
                <w:szCs w:val="20"/>
                <w:lang/>
              </w:rPr>
            </w:pPr>
            <w:r>
              <w:rPr>
                <w:rFonts w:ascii="宋体" w:eastAsia="宋体" w:hAnsi="宋体" w:cs="宋体" w:hint="eastAsia"/>
                <w:kern w:val="0"/>
                <w:sz w:val="20"/>
                <w:szCs w:val="20"/>
                <w:lang/>
              </w:rPr>
              <w:t>1</w:t>
            </w:r>
          </w:p>
        </w:tc>
        <w:tc>
          <w:tcPr>
            <w:tcW w:w="12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5FF2" w:rsidRDefault="00065FF2" w:rsidP="00DC55E8">
            <w:pPr>
              <w:widowControl/>
              <w:spacing w:line="240" w:lineRule="exact"/>
              <w:jc w:val="center"/>
              <w:rPr>
                <w:rFonts w:ascii="宋体" w:eastAsia="宋体" w:hAnsi="宋体" w:cs="宋体" w:hint="eastAsia"/>
                <w:color w:val="000000"/>
                <w:kern w:val="0"/>
                <w:sz w:val="20"/>
                <w:szCs w:val="20"/>
                <w:lang/>
              </w:rPr>
            </w:pPr>
          </w:p>
        </w:tc>
      </w:tr>
    </w:tbl>
    <w:p w:rsidR="00065FF2" w:rsidRDefault="00065FF2" w:rsidP="00065FF2">
      <w:pPr>
        <w:pStyle w:val="a5"/>
        <w:spacing w:line="20" w:lineRule="exact"/>
        <w:jc w:val="both"/>
        <w:rPr>
          <w:rFonts w:eastAsia="方正仿宋简体" w:cs="方正仿宋简体" w:hint="eastAsia"/>
          <w:color w:val="auto"/>
          <w:kern w:val="0"/>
          <w:sz w:val="33"/>
          <w:szCs w:val="33"/>
        </w:rPr>
      </w:pPr>
    </w:p>
    <w:p w:rsidR="00A0369D" w:rsidRDefault="00A0369D"/>
    <w:sectPr w:rsidR="00A0369D">
      <w:pgSz w:w="16838" w:h="11906" w:orient="landscape"/>
      <w:pgMar w:top="1559" w:right="1984" w:bottom="1587" w:left="1701" w:header="851" w:footer="1191"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69D" w:rsidRDefault="00A0369D" w:rsidP="00065FF2">
      <w:r>
        <w:separator/>
      </w:r>
    </w:p>
  </w:endnote>
  <w:endnote w:type="continuationSeparator" w:id="1">
    <w:p w:rsidR="00A0369D" w:rsidRDefault="00A0369D" w:rsidP="00065F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69D" w:rsidRDefault="00A0369D" w:rsidP="00065FF2">
      <w:r>
        <w:separator/>
      </w:r>
    </w:p>
  </w:footnote>
  <w:footnote w:type="continuationSeparator" w:id="1">
    <w:p w:rsidR="00A0369D" w:rsidRDefault="00A0369D" w:rsidP="00065F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5FF2"/>
    <w:rsid w:val="00065FF2"/>
    <w:rsid w:val="00A036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65F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65FF2"/>
    <w:rPr>
      <w:sz w:val="18"/>
      <w:szCs w:val="18"/>
    </w:rPr>
  </w:style>
  <w:style w:type="paragraph" w:styleId="a4">
    <w:name w:val="footer"/>
    <w:basedOn w:val="a"/>
    <w:link w:val="Char0"/>
    <w:uiPriority w:val="99"/>
    <w:semiHidden/>
    <w:unhideWhenUsed/>
    <w:rsid w:val="00065FF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65FF2"/>
    <w:rPr>
      <w:sz w:val="18"/>
      <w:szCs w:val="18"/>
    </w:rPr>
  </w:style>
  <w:style w:type="paragraph" w:styleId="a5">
    <w:name w:val="Body Text"/>
    <w:basedOn w:val="a"/>
    <w:link w:val="Char1"/>
    <w:qFormat/>
    <w:rsid w:val="00065FF2"/>
    <w:pPr>
      <w:widowControl/>
      <w:spacing w:line="590" w:lineRule="exact"/>
      <w:jc w:val="center"/>
    </w:pPr>
    <w:rPr>
      <w:rFonts w:ascii="宋体" w:eastAsia="方正小标宋简体" w:hAnsi="宋体" w:cs="Times New Roman"/>
      <w:color w:val="000000"/>
      <w:sz w:val="44"/>
      <w:szCs w:val="20"/>
    </w:rPr>
  </w:style>
  <w:style w:type="character" w:customStyle="1" w:styleId="Char1">
    <w:name w:val="正文文本 Char"/>
    <w:basedOn w:val="a0"/>
    <w:link w:val="a5"/>
    <w:rsid w:val="00065FF2"/>
    <w:rPr>
      <w:rFonts w:ascii="宋体" w:eastAsia="方正小标宋简体" w:hAnsi="宋体" w:cs="Times New Roman"/>
      <w:color w:val="000000"/>
      <w:sz w:val="44"/>
      <w:szCs w:val="20"/>
    </w:rPr>
  </w:style>
  <w:style w:type="paragraph" w:styleId="a6">
    <w:name w:val="Body Text Indent"/>
    <w:basedOn w:val="a"/>
    <w:link w:val="Char2"/>
    <w:uiPriority w:val="99"/>
    <w:semiHidden/>
    <w:unhideWhenUsed/>
    <w:rsid w:val="00065FF2"/>
    <w:pPr>
      <w:spacing w:after="120"/>
      <w:ind w:leftChars="200" w:left="420"/>
    </w:pPr>
  </w:style>
  <w:style w:type="character" w:customStyle="1" w:styleId="Char2">
    <w:name w:val="正文文本缩进 Char"/>
    <w:basedOn w:val="a0"/>
    <w:link w:val="a6"/>
    <w:uiPriority w:val="99"/>
    <w:semiHidden/>
    <w:rsid w:val="00065FF2"/>
  </w:style>
  <w:style w:type="paragraph" w:styleId="2">
    <w:name w:val="Body Text First Indent 2"/>
    <w:basedOn w:val="a6"/>
    <w:link w:val="2Char"/>
    <w:uiPriority w:val="99"/>
    <w:qFormat/>
    <w:rsid w:val="00065FF2"/>
    <w:pPr>
      <w:widowControl/>
      <w:spacing w:after="0"/>
      <w:ind w:firstLineChars="200" w:firstLine="420"/>
    </w:pPr>
    <w:rPr>
      <w:rFonts w:ascii="Times New Roman" w:eastAsia="宋体" w:hAnsi="Times New Roman" w:cs="Times New Roman"/>
      <w:color w:val="000000"/>
      <w:sz w:val="30"/>
      <w:szCs w:val="30"/>
    </w:rPr>
  </w:style>
  <w:style w:type="character" w:customStyle="1" w:styleId="2Char">
    <w:name w:val="正文首行缩进 2 Char"/>
    <w:basedOn w:val="Char2"/>
    <w:link w:val="2"/>
    <w:uiPriority w:val="99"/>
    <w:rsid w:val="00065FF2"/>
    <w:rPr>
      <w:rFonts w:ascii="Times New Roman" w:eastAsia="宋体" w:hAnsi="Times New Roman" w:cs="Times New Roman"/>
      <w:color w:val="000000"/>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1631</Characters>
  <Application>Microsoft Office Word</Application>
  <DocSecurity>0</DocSecurity>
  <Lines>13</Lines>
  <Paragraphs>3</Paragraphs>
  <ScaleCrop>false</ScaleCrop>
  <Company>微软中国</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2021-07-29T07:04:00Z</dcterms:created>
  <dcterms:modified xsi:type="dcterms:W3CDTF">2021-07-29T07:05:00Z</dcterms:modified>
</cp:coreProperties>
</file>