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b w:val="0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/>
          <w:sz w:val="33"/>
          <w:szCs w:val="33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b w:val="0"/>
          <w:bCs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3"/>
          <w:szCs w:val="3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3"/>
          <w:szCs w:val="33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kern w:val="0"/>
          <w:sz w:val="33"/>
          <w:szCs w:val="33"/>
        </w:rPr>
        <w:t>东北大学、郑州大学、湖南大学、云南大学、西北农林科技大学、新疆大学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/>
          <w:sz w:val="33"/>
          <w:szCs w:val="33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3"/>
          <w:szCs w:val="33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A0BB8"/>
    <w:rsid w:val="002936FF"/>
    <w:rsid w:val="003E2161"/>
    <w:rsid w:val="00413379"/>
    <w:rsid w:val="00467269"/>
    <w:rsid w:val="006243F5"/>
    <w:rsid w:val="007C3288"/>
    <w:rsid w:val="00B45F9B"/>
    <w:rsid w:val="00D12582"/>
    <w:rsid w:val="115F0C5D"/>
    <w:rsid w:val="29837ACD"/>
    <w:rsid w:val="32532884"/>
    <w:rsid w:val="32D53F15"/>
    <w:rsid w:val="3A90197A"/>
    <w:rsid w:val="46E36557"/>
    <w:rsid w:val="521C2989"/>
    <w:rsid w:val="525771FF"/>
    <w:rsid w:val="5FEE2A7E"/>
    <w:rsid w:val="64871CBD"/>
    <w:rsid w:val="6A106A2E"/>
    <w:rsid w:val="6E9455C0"/>
    <w:rsid w:val="70B25694"/>
    <w:rsid w:val="7BB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12</Pages>
  <Words>736</Words>
  <Characters>4201</Characters>
  <Lines>35</Lines>
  <Paragraphs>9</Paragraphs>
  <TotalTime>4</TotalTime>
  <ScaleCrop>false</ScaleCrop>
  <LinksUpToDate>false</LinksUpToDate>
  <CharactersWithSpaces>4928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2021-02-23T10:12:31Z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