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175" w:type="dxa"/>
        <w:tblInd w:w="0" w:type="dxa"/>
        <w:shd w:val="clear" w:color="auto" w:fill="FFFFFF"/>
        <w:tblLayout w:type="autofit"/>
        <w:tblCellMar>
          <w:top w:w="0" w:type="dxa"/>
          <w:left w:w="0" w:type="dxa"/>
          <w:bottom w:w="0" w:type="dxa"/>
          <w:right w:w="0" w:type="dxa"/>
        </w:tblCellMar>
      </w:tblPr>
      <w:tblGrid>
        <w:gridCol w:w="502"/>
        <w:gridCol w:w="1491"/>
        <w:gridCol w:w="916"/>
        <w:gridCol w:w="875"/>
        <w:gridCol w:w="1575"/>
        <w:gridCol w:w="512"/>
        <w:gridCol w:w="475"/>
        <w:gridCol w:w="638"/>
        <w:gridCol w:w="621"/>
        <w:gridCol w:w="575"/>
        <w:gridCol w:w="1888"/>
        <w:gridCol w:w="801"/>
        <w:gridCol w:w="2414"/>
        <w:gridCol w:w="897"/>
      </w:tblGrid>
      <w:tr>
        <w:tblPrEx>
          <w:shd w:val="clear" w:color="auto" w:fill="FFFFFF"/>
          <w:tblCellMar>
            <w:top w:w="0" w:type="dxa"/>
            <w:left w:w="0" w:type="dxa"/>
            <w:bottom w:w="0" w:type="dxa"/>
            <w:right w:w="0" w:type="dxa"/>
          </w:tblCellMar>
        </w:tblPrEx>
        <w:trPr>
          <w:trHeight w:val="405" w:hRule="atLeast"/>
        </w:trPr>
        <w:tc>
          <w:tcPr>
            <w:tcW w:w="14180" w:type="dxa"/>
            <w:gridSpan w:val="14"/>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textAlignment w:val="center"/>
            </w:pPr>
            <w:r>
              <w:rPr>
                <w:rFonts w:ascii="黑体" w:hAnsi="宋体" w:eastAsia="黑体" w:cs="黑体"/>
                <w:i w:val="0"/>
                <w:caps w:val="0"/>
                <w:color w:val="000000"/>
                <w:spacing w:val="0"/>
                <w:kern w:val="0"/>
                <w:sz w:val="32"/>
                <w:szCs w:val="32"/>
                <w:lang w:val="en-US" w:eastAsia="zh-CN" w:bidi="ar"/>
              </w:rPr>
              <w:t>附件</w:t>
            </w:r>
            <w:r>
              <w:rPr>
                <w:rFonts w:hint="eastAsia" w:ascii="黑体" w:hAnsi="宋体" w:eastAsia="黑体" w:cs="黑体"/>
                <w:i w:val="0"/>
                <w:caps w:val="0"/>
                <w:color w:val="000000"/>
                <w:spacing w:val="0"/>
                <w:kern w:val="0"/>
                <w:sz w:val="32"/>
                <w:szCs w:val="32"/>
                <w:lang w:val="en-US" w:eastAsia="zh-CN" w:bidi="ar"/>
              </w:rPr>
              <w:t>1</w:t>
            </w:r>
          </w:p>
        </w:tc>
      </w:tr>
      <w:tr>
        <w:tblPrEx>
          <w:tblCellMar>
            <w:top w:w="0" w:type="dxa"/>
            <w:left w:w="0" w:type="dxa"/>
            <w:bottom w:w="0" w:type="dxa"/>
            <w:right w:w="0" w:type="dxa"/>
          </w:tblCellMar>
        </w:tblPrEx>
        <w:trPr>
          <w:trHeight w:val="510" w:hRule="atLeast"/>
        </w:trPr>
        <w:tc>
          <w:tcPr>
            <w:tcW w:w="14180" w:type="dxa"/>
            <w:gridSpan w:val="14"/>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ascii="方正小标宋简体" w:hAnsi="方正小标宋简体" w:eastAsia="方正小标宋简体" w:cs="方正小标宋简体"/>
                <w:i w:val="0"/>
                <w:caps w:val="0"/>
                <w:color w:val="000000"/>
                <w:spacing w:val="0"/>
                <w:kern w:val="0"/>
                <w:sz w:val="36"/>
                <w:szCs w:val="36"/>
                <w:lang w:val="en-US" w:eastAsia="zh-CN" w:bidi="ar"/>
              </w:rPr>
              <w:t>宜宾市南溪区</w:t>
            </w:r>
            <w:r>
              <w:rPr>
                <w:rFonts w:hint="default" w:ascii="方正小标宋简体" w:hAnsi="方正小标宋简体" w:eastAsia="方正小标宋简体" w:cs="方正小标宋简体"/>
                <w:i w:val="0"/>
                <w:caps w:val="0"/>
                <w:color w:val="000000"/>
                <w:spacing w:val="0"/>
                <w:kern w:val="0"/>
                <w:sz w:val="36"/>
                <w:szCs w:val="36"/>
                <w:lang w:val="en-US" w:eastAsia="zh-CN" w:bidi="ar"/>
              </w:rPr>
              <w:t>2021年上半年公开考调公务员（参照管理人员）职位表</w:t>
            </w:r>
          </w:p>
        </w:tc>
      </w:tr>
      <w:tr>
        <w:tblPrEx>
          <w:tblCellMar>
            <w:top w:w="0" w:type="dxa"/>
            <w:left w:w="0" w:type="dxa"/>
            <w:bottom w:w="0" w:type="dxa"/>
            <w:right w:w="0" w:type="dxa"/>
          </w:tblCellMar>
        </w:tblPrEx>
        <w:trPr>
          <w:trHeight w:val="440" w:hRule="atLeast"/>
        </w:trPr>
        <w:tc>
          <w:tcPr>
            <w:tcW w:w="5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序号</w:t>
            </w:r>
          </w:p>
        </w:tc>
        <w:tc>
          <w:tcPr>
            <w:tcW w:w="1491"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考录机关</w:t>
            </w:r>
          </w:p>
        </w:tc>
        <w:tc>
          <w:tcPr>
            <w:tcW w:w="916"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职位编码</w:t>
            </w:r>
          </w:p>
        </w:tc>
        <w:tc>
          <w:tcPr>
            <w:tcW w:w="87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职位名称</w:t>
            </w:r>
          </w:p>
        </w:tc>
        <w:tc>
          <w:tcPr>
            <w:tcW w:w="157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职位简介</w:t>
            </w:r>
          </w:p>
        </w:tc>
        <w:tc>
          <w:tcPr>
            <w:tcW w:w="51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拟任职级</w:t>
            </w:r>
          </w:p>
        </w:tc>
        <w:tc>
          <w:tcPr>
            <w:tcW w:w="47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名额</w:t>
            </w:r>
          </w:p>
        </w:tc>
        <w:tc>
          <w:tcPr>
            <w:tcW w:w="638"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考调</w:t>
            </w:r>
            <w:r>
              <w:rPr>
                <w:rFonts w:hint="eastAsia" w:ascii="黑体" w:hAnsi="宋体" w:eastAsia="黑体" w:cs="黑体"/>
                <w:i w:val="0"/>
                <w:caps w:val="0"/>
                <w:color w:val="000000"/>
                <w:spacing w:val="0"/>
                <w:kern w:val="0"/>
                <w:sz w:val="20"/>
                <w:szCs w:val="20"/>
                <w:lang w:val="en-US" w:eastAsia="zh-CN" w:bidi="ar"/>
              </w:rPr>
              <w:br w:type="textWrapping"/>
            </w:r>
            <w:r>
              <w:rPr>
                <w:rFonts w:hint="eastAsia" w:ascii="黑体" w:hAnsi="宋体" w:eastAsia="黑体" w:cs="黑体"/>
                <w:i w:val="0"/>
                <w:caps w:val="0"/>
                <w:color w:val="000000"/>
                <w:spacing w:val="0"/>
                <w:kern w:val="0"/>
                <w:sz w:val="20"/>
                <w:szCs w:val="20"/>
                <w:lang w:val="en-US" w:eastAsia="zh-CN" w:bidi="ar"/>
              </w:rPr>
              <w:t>范围</w:t>
            </w:r>
          </w:p>
        </w:tc>
        <w:tc>
          <w:tcPr>
            <w:tcW w:w="6299" w:type="dxa"/>
            <w:gridSpan w:val="5"/>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所需知识、技能等条件</w:t>
            </w:r>
          </w:p>
        </w:tc>
        <w:tc>
          <w:tcPr>
            <w:tcW w:w="897"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备注</w:t>
            </w:r>
          </w:p>
        </w:tc>
      </w:tr>
      <w:tr>
        <w:tblPrEx>
          <w:tblCellMar>
            <w:top w:w="0" w:type="dxa"/>
            <w:left w:w="0" w:type="dxa"/>
            <w:bottom w:w="0" w:type="dxa"/>
            <w:right w:w="0" w:type="dxa"/>
          </w:tblCellMar>
        </w:tblPrEx>
        <w:trPr>
          <w:trHeight w:val="540" w:hRule="atLeast"/>
        </w:trPr>
        <w:tc>
          <w:tcPr>
            <w:tcW w:w="5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1491"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916"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87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157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51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47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638"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最低</w:t>
            </w:r>
            <w:r>
              <w:rPr>
                <w:rFonts w:hint="eastAsia" w:ascii="黑体" w:hAnsi="宋体" w:eastAsia="黑体" w:cs="黑体"/>
                <w:i w:val="0"/>
                <w:caps w:val="0"/>
                <w:color w:val="000000"/>
                <w:spacing w:val="0"/>
                <w:kern w:val="0"/>
                <w:sz w:val="20"/>
                <w:szCs w:val="20"/>
                <w:lang w:val="en-US" w:eastAsia="zh-CN" w:bidi="ar"/>
              </w:rPr>
              <w:br w:type="textWrapping"/>
            </w:r>
            <w:r>
              <w:rPr>
                <w:rFonts w:hint="eastAsia" w:ascii="黑体" w:hAnsi="宋体" w:eastAsia="黑体" w:cs="黑体"/>
                <w:i w:val="0"/>
                <w:caps w:val="0"/>
                <w:color w:val="000000"/>
                <w:spacing w:val="0"/>
                <w:kern w:val="0"/>
                <w:sz w:val="20"/>
                <w:szCs w:val="20"/>
                <w:lang w:val="en-US" w:eastAsia="zh-CN" w:bidi="ar"/>
              </w:rPr>
              <w:t>学历</w:t>
            </w:r>
          </w:p>
        </w:tc>
        <w:tc>
          <w:tcPr>
            <w:tcW w:w="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最低学位</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专业</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最大</w:t>
            </w:r>
          </w:p>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年龄</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其他</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i w:val="0"/>
                <w:caps w:val="0"/>
                <w:color w:val="000000"/>
                <w:spacing w:val="0"/>
                <w:kern w:val="0"/>
                <w:sz w:val="22"/>
                <w:szCs w:val="22"/>
                <w:lang w:val="en-US" w:eastAsia="zh-CN" w:bidi="ar"/>
              </w:rPr>
              <w:t> </w:t>
            </w:r>
          </w:p>
        </w:tc>
      </w:tr>
      <w:tr>
        <w:tblPrEx>
          <w:tblCellMar>
            <w:top w:w="0" w:type="dxa"/>
            <w:left w:w="0" w:type="dxa"/>
            <w:bottom w:w="0" w:type="dxa"/>
            <w:right w:w="0" w:type="dxa"/>
          </w:tblCellMar>
        </w:tblPrEx>
        <w:trPr>
          <w:trHeight w:val="66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ascii="仿宋_GB2312" w:hAnsi="微软雅黑" w:eastAsia="仿宋_GB2312" w:cs="仿宋_GB2312"/>
                <w:i w:val="0"/>
                <w:caps w:val="0"/>
                <w:color w:val="000000"/>
                <w:spacing w:val="0"/>
                <w:kern w:val="0"/>
                <w:sz w:val="18"/>
                <w:szCs w:val="18"/>
                <w:lang w:val="en-US" w:eastAsia="zh-CN" w:bidi="ar"/>
              </w:rPr>
              <w:t>1</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中共宜宾市南溪区委办公室</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20210101</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办公室工作员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从事办公室文秘等工作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不限</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r>
      <w:tr>
        <w:tblPrEx>
          <w:tblCellMar>
            <w:top w:w="0" w:type="dxa"/>
            <w:left w:w="0" w:type="dxa"/>
            <w:bottom w:w="0" w:type="dxa"/>
            <w:right w:w="0" w:type="dxa"/>
          </w:tblCellMar>
        </w:tblPrEx>
        <w:trPr>
          <w:trHeight w:val="94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中共宜宾市南溪区纪委监委</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20210102</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纪检监察室工作员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从事监督检查等工作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不限</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限男性，中共党员，具有2年以上县（区）及以上纪检、组织、政法部门工作经历。</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r>
      <w:tr>
        <w:tblPrEx>
          <w:tblCellMar>
            <w:top w:w="0" w:type="dxa"/>
            <w:left w:w="0" w:type="dxa"/>
            <w:bottom w:w="0" w:type="dxa"/>
            <w:right w:w="0" w:type="dxa"/>
          </w:tblCellMar>
        </w:tblPrEx>
        <w:trPr>
          <w:trHeight w:val="82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中共宜宾市南溪区纪委监委派驻纪检监察组</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20210103</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派驻纪检监察组工作员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从事监督检查等工作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不限</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限中共党员，具有2年以上办公室综合文稿工作经历。</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r>
      <w:tr>
        <w:tblPrEx>
          <w:tblCellMar>
            <w:top w:w="0" w:type="dxa"/>
            <w:left w:w="0" w:type="dxa"/>
            <w:bottom w:w="0" w:type="dxa"/>
            <w:right w:w="0" w:type="dxa"/>
          </w:tblCellMar>
        </w:tblPrEx>
        <w:trPr>
          <w:trHeight w:val="78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4</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宜宾市南溪区国有资产和金融工作局</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20210104</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国资股工作员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从事国有企业国有资产监督管理工作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金融学类、经济与贸易类、工商管理类</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r>
      <w:tr>
        <w:tblPrEx>
          <w:tblCellMar>
            <w:top w:w="0" w:type="dxa"/>
            <w:left w:w="0" w:type="dxa"/>
            <w:bottom w:w="0" w:type="dxa"/>
            <w:right w:w="0" w:type="dxa"/>
          </w:tblCellMar>
        </w:tblPrEx>
        <w:trPr>
          <w:trHeight w:val="88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5</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宜宾市南溪区发展和改革局</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20210105</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国民经济综合股工作员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从事国民经济规划、监测与评估等工作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经济学类、建筑类</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限男性</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需经常出外勤</w:t>
            </w:r>
          </w:p>
        </w:tc>
      </w:tr>
      <w:tr>
        <w:tblPrEx>
          <w:tblCellMar>
            <w:top w:w="0" w:type="dxa"/>
            <w:left w:w="0" w:type="dxa"/>
            <w:bottom w:w="0" w:type="dxa"/>
            <w:right w:w="0" w:type="dxa"/>
          </w:tblCellMar>
        </w:tblPrEx>
        <w:trPr>
          <w:trHeight w:val="86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6</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宜宾市南溪区综合行政执法局</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20210106</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办公室工作员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从事办公室文秘等工作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法学类、中国语言文学类、工商管理类</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r>
      <w:tr>
        <w:tblPrEx>
          <w:tblCellMar>
            <w:top w:w="0" w:type="dxa"/>
            <w:left w:w="0" w:type="dxa"/>
            <w:bottom w:w="0" w:type="dxa"/>
            <w:right w:w="0" w:type="dxa"/>
          </w:tblCellMar>
        </w:tblPrEx>
        <w:trPr>
          <w:trHeight w:val="106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7</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宜宾市南溪区南溪街道办事处</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20210107</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办公室工作员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从事办公室文秘等工作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中国语言文学类、农业经济管理类、工商管理类、计算机类</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r>
      <w:tr>
        <w:tblPrEx>
          <w:tblCellMar>
            <w:top w:w="0" w:type="dxa"/>
            <w:left w:w="0" w:type="dxa"/>
            <w:bottom w:w="0" w:type="dxa"/>
            <w:right w:w="0" w:type="dxa"/>
          </w:tblCellMar>
        </w:tblPrEx>
        <w:trPr>
          <w:trHeight w:val="66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8</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宜宾市南溪区委政策研究中心</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20210108</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办公室工作员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从事办公室文秘等工作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不限</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参照管理单位</w:t>
            </w:r>
          </w:p>
        </w:tc>
      </w:tr>
      <w:tr>
        <w:tblPrEx>
          <w:tblCellMar>
            <w:top w:w="0" w:type="dxa"/>
            <w:left w:w="0" w:type="dxa"/>
            <w:bottom w:w="0" w:type="dxa"/>
            <w:right w:w="0" w:type="dxa"/>
          </w:tblCellMar>
        </w:tblPrEx>
        <w:trPr>
          <w:trHeight w:val="86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9</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宜宾市南溪区经济研究中心</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20210109</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民生事业调查研究股工作员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从事民生事业调查研究等工作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经济学类、中国语言文学类</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20"/>
                <w:szCs w:val="20"/>
                <w:lang w:val="en-US" w:eastAsia="zh-CN" w:bidi="ar"/>
              </w:rPr>
              <w:t> </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参照管理单位</w:t>
            </w:r>
          </w:p>
        </w:tc>
      </w:tr>
      <w:tr>
        <w:tblPrEx>
          <w:tblCellMar>
            <w:top w:w="0" w:type="dxa"/>
            <w:left w:w="0" w:type="dxa"/>
            <w:bottom w:w="0" w:type="dxa"/>
            <w:right w:w="0" w:type="dxa"/>
          </w:tblCellMar>
        </w:tblPrEx>
        <w:trPr>
          <w:trHeight w:val="76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10</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中共宜宾市南溪区委党员教育中心</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20210110</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办公室工作员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从事办公文秘、党建等工作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学士</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中国语言文学类</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30周岁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具有半年以上县（区）及以上党委、政府办公室工作经历或组织工作经历。</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参照管理单位</w:t>
            </w:r>
          </w:p>
        </w:tc>
      </w:tr>
      <w:tr>
        <w:tblPrEx>
          <w:tblCellMar>
            <w:top w:w="0" w:type="dxa"/>
            <w:left w:w="0" w:type="dxa"/>
            <w:bottom w:w="0" w:type="dxa"/>
            <w:right w:w="0" w:type="dxa"/>
          </w:tblCellMar>
        </w:tblPrEx>
        <w:trPr>
          <w:trHeight w:val="660" w:hRule="atLeast"/>
        </w:trPr>
        <w:tc>
          <w:tcPr>
            <w:tcW w:w="50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11</w:t>
            </w:r>
          </w:p>
        </w:tc>
        <w:tc>
          <w:tcPr>
            <w:tcW w:w="14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宜宾市南溪区就业创业促进中心</w:t>
            </w:r>
          </w:p>
        </w:tc>
        <w:tc>
          <w:tcPr>
            <w:tcW w:w="9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20210111</w:t>
            </w:r>
          </w:p>
        </w:tc>
        <w:tc>
          <w:tcPr>
            <w:tcW w:w="8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就业股工作员</w:t>
            </w:r>
          </w:p>
        </w:tc>
        <w:tc>
          <w:tcPr>
            <w:tcW w:w="1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从事就业服务相关工作</w:t>
            </w:r>
          </w:p>
        </w:tc>
        <w:tc>
          <w:tcPr>
            <w:tcW w:w="5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一级科员</w:t>
            </w:r>
          </w:p>
        </w:tc>
        <w:tc>
          <w:tcPr>
            <w:tcW w:w="47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2"/>
                <w:szCs w:val="22"/>
                <w:lang w:val="en-US" w:eastAsia="zh-CN" w:bidi="ar"/>
              </w:rPr>
              <w:t>1</w:t>
            </w:r>
          </w:p>
        </w:tc>
        <w:tc>
          <w:tcPr>
            <w:tcW w:w="6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南溪区外</w:t>
            </w:r>
          </w:p>
        </w:tc>
        <w:tc>
          <w:tcPr>
            <w:tcW w:w="6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大学</w:t>
            </w:r>
            <w:r>
              <w:rPr>
                <w:rFonts w:hint="default" w:ascii="仿宋_GB2312" w:hAnsi="微软雅黑" w:eastAsia="仿宋_GB2312" w:cs="仿宋_GB2312"/>
                <w:i w:val="0"/>
                <w:caps w:val="0"/>
                <w:color w:val="000000"/>
                <w:spacing w:val="0"/>
                <w:kern w:val="0"/>
                <w:sz w:val="20"/>
                <w:szCs w:val="20"/>
                <w:lang w:val="en-US" w:eastAsia="zh-CN" w:bidi="ar"/>
              </w:rPr>
              <w:br w:type="textWrapping"/>
            </w:r>
            <w:r>
              <w:rPr>
                <w:rFonts w:hint="default" w:ascii="仿宋_GB2312" w:hAnsi="微软雅黑" w:eastAsia="仿宋_GB2312" w:cs="仿宋_GB2312"/>
                <w:i w:val="0"/>
                <w:caps w:val="0"/>
                <w:color w:val="000000"/>
                <w:spacing w:val="0"/>
                <w:kern w:val="0"/>
                <w:sz w:val="20"/>
                <w:szCs w:val="20"/>
                <w:lang w:val="en-US" w:eastAsia="zh-CN" w:bidi="ar"/>
              </w:rPr>
              <w:t>本科</w:t>
            </w:r>
          </w:p>
        </w:tc>
        <w:tc>
          <w:tcPr>
            <w:tcW w:w="5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不限</w:t>
            </w:r>
          </w:p>
        </w:tc>
        <w:tc>
          <w:tcPr>
            <w:tcW w:w="1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不限</w:t>
            </w:r>
          </w:p>
        </w:tc>
        <w:tc>
          <w:tcPr>
            <w:tcW w:w="80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35周岁</w:t>
            </w:r>
          </w:p>
        </w:tc>
        <w:tc>
          <w:tcPr>
            <w:tcW w:w="24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具有2年以上工作经历。</w:t>
            </w:r>
          </w:p>
        </w:tc>
        <w:tc>
          <w:tcPr>
            <w:tcW w:w="89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20"/>
                <w:szCs w:val="20"/>
                <w:lang w:val="en-US" w:eastAsia="zh-CN" w:bidi="ar"/>
              </w:rPr>
              <w:t>参照管理单位</w:t>
            </w:r>
          </w:p>
        </w:tc>
      </w:tr>
      <w:tr>
        <w:tblPrEx>
          <w:tblCellMar>
            <w:top w:w="0" w:type="dxa"/>
            <w:left w:w="0" w:type="dxa"/>
            <w:bottom w:w="0" w:type="dxa"/>
            <w:right w:w="0" w:type="dxa"/>
          </w:tblCellMar>
        </w:tblPrEx>
        <w:trPr>
          <w:trHeight w:val="960" w:hRule="atLeast"/>
        </w:trPr>
        <w:tc>
          <w:tcPr>
            <w:tcW w:w="14180" w:type="dxa"/>
            <w:gridSpan w:val="14"/>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textAlignment w:val="center"/>
            </w:pPr>
            <w:r>
              <w:rPr>
                <w:rFonts w:hint="default" w:ascii="仿宋_GB2312" w:hAnsi="微软雅黑" w:eastAsia="仿宋_GB2312" w:cs="仿宋_GB2312"/>
                <w:i w:val="0"/>
                <w:caps w:val="0"/>
                <w:color w:val="000000"/>
                <w:spacing w:val="0"/>
                <w:kern w:val="0"/>
                <w:sz w:val="22"/>
                <w:szCs w:val="22"/>
                <w:lang w:val="en-US" w:eastAsia="zh-CN" w:bidi="ar"/>
              </w:rPr>
              <w:t>备注：根据相关规定，参照公务员法管理事业单位的参照管理人员需具备下列条件之一，方可报考20210101-20210107职位：1.国家政策性安置的军队转业干部；2.原为机关公务员，因工作需要调入参照公务员法管理事业单位的；3.参照公务员法管理事业单位按照公务员录用规定考试录用的。</w:t>
            </w:r>
          </w:p>
        </w:tc>
      </w:tr>
    </w:tbl>
    <w:p>
      <w:pPr>
        <w:keepNext w:val="0"/>
        <w:keepLines w:val="0"/>
        <w:widowControl/>
        <w:suppressLineNumbers w:val="0"/>
        <w:shd w:val="clear" w:fill="FFFFFF"/>
        <w:spacing w:before="0" w:beforeAutospacing="1" w:after="0" w:afterAutospacing="1" w:line="560" w:lineRule="atLeast"/>
        <w:ind w:left="0" w:right="0" w:firstLine="0"/>
        <w:jc w:val="left"/>
        <w:rPr>
          <w:rFonts w:hint="eastAsia" w:ascii="微软雅黑" w:hAnsi="微软雅黑" w:eastAsia="微软雅黑" w:cs="微软雅黑"/>
          <w:i w:val="0"/>
          <w:caps w:val="0"/>
          <w:color w:val="000000"/>
          <w:spacing w:val="0"/>
          <w:sz w:val="22"/>
          <w:szCs w:val="22"/>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 </w:t>
      </w:r>
    </w:p>
    <w:tbl>
      <w:tblPr>
        <w:tblW w:w="14115" w:type="dxa"/>
        <w:tblInd w:w="0" w:type="dxa"/>
        <w:shd w:val="clear" w:color="auto" w:fill="FFFFFF"/>
        <w:tblLayout w:type="autofit"/>
        <w:tblCellMar>
          <w:top w:w="0" w:type="dxa"/>
          <w:left w:w="0" w:type="dxa"/>
          <w:bottom w:w="0" w:type="dxa"/>
          <w:right w:w="0" w:type="dxa"/>
        </w:tblCellMar>
      </w:tblPr>
      <w:tblGrid>
        <w:gridCol w:w="598"/>
        <w:gridCol w:w="1795"/>
        <w:gridCol w:w="1765"/>
        <w:gridCol w:w="957"/>
        <w:gridCol w:w="747"/>
        <w:gridCol w:w="548"/>
        <w:gridCol w:w="461"/>
        <w:gridCol w:w="685"/>
        <w:gridCol w:w="636"/>
        <w:gridCol w:w="535"/>
        <w:gridCol w:w="1595"/>
        <w:gridCol w:w="698"/>
        <w:gridCol w:w="2153"/>
        <w:gridCol w:w="942"/>
      </w:tblGrid>
      <w:tr>
        <w:tblPrEx>
          <w:shd w:val="clear" w:color="auto" w:fill="FFFFFF"/>
          <w:tblCellMar>
            <w:top w:w="0" w:type="dxa"/>
            <w:left w:w="0" w:type="dxa"/>
            <w:bottom w:w="0" w:type="dxa"/>
            <w:right w:w="0" w:type="dxa"/>
          </w:tblCellMar>
        </w:tblPrEx>
        <w:trPr>
          <w:trHeight w:val="627" w:hRule="atLeast"/>
        </w:trPr>
        <w:tc>
          <w:tcPr>
            <w:tcW w:w="2393" w:type="dxa"/>
            <w:gridSpan w:val="2"/>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b/>
                <w:i w:val="0"/>
                <w:caps w:val="0"/>
                <w:color w:val="000000"/>
                <w:spacing w:val="0"/>
                <w:kern w:val="0"/>
                <w:sz w:val="28"/>
                <w:szCs w:val="28"/>
                <w:lang w:val="en-US" w:eastAsia="zh-CN" w:bidi="ar"/>
              </w:rPr>
              <w:t>附件2</w:t>
            </w:r>
          </w:p>
        </w:tc>
        <w:tc>
          <w:tcPr>
            <w:tcW w:w="1765"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957"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747"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548"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461"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685"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636"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535"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1595"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698"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2153"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c>
          <w:tcPr>
            <w:tcW w:w="942" w:type="dxa"/>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22"/>
                <w:szCs w:val="22"/>
                <w:lang w:val="en-US" w:eastAsia="zh-CN" w:bidi="ar"/>
              </w:rPr>
              <w:t> </w:t>
            </w:r>
          </w:p>
        </w:tc>
      </w:tr>
      <w:tr>
        <w:tblPrEx>
          <w:tblCellMar>
            <w:top w:w="0" w:type="dxa"/>
            <w:left w:w="0" w:type="dxa"/>
            <w:bottom w:w="0" w:type="dxa"/>
            <w:right w:w="0" w:type="dxa"/>
          </w:tblCellMar>
        </w:tblPrEx>
        <w:trPr>
          <w:trHeight w:val="627" w:hRule="atLeast"/>
        </w:trPr>
        <w:tc>
          <w:tcPr>
            <w:tcW w:w="14115" w:type="dxa"/>
            <w:gridSpan w:val="14"/>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小标宋简体" w:hAnsi="方正小标宋简体" w:eastAsia="方正小标宋简体" w:cs="方正小标宋简体"/>
                <w:i w:val="0"/>
                <w:caps w:val="0"/>
                <w:color w:val="000000"/>
                <w:spacing w:val="0"/>
                <w:kern w:val="0"/>
                <w:sz w:val="36"/>
                <w:szCs w:val="36"/>
                <w:lang w:val="en-US" w:eastAsia="zh-CN" w:bidi="ar"/>
              </w:rPr>
              <w:t>宜宾市南溪区2021年上半年公开考调事业单位工作人员岗位表</w:t>
            </w:r>
          </w:p>
        </w:tc>
      </w:tr>
      <w:tr>
        <w:tblPrEx>
          <w:tblCellMar>
            <w:top w:w="0" w:type="dxa"/>
            <w:left w:w="0" w:type="dxa"/>
            <w:bottom w:w="0" w:type="dxa"/>
            <w:right w:w="0" w:type="dxa"/>
          </w:tblCellMar>
        </w:tblPrEx>
        <w:trPr>
          <w:trHeight w:val="512" w:hRule="atLeast"/>
        </w:trPr>
        <w:tc>
          <w:tcPr>
            <w:tcW w:w="59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序号</w:t>
            </w:r>
          </w:p>
        </w:tc>
        <w:tc>
          <w:tcPr>
            <w:tcW w:w="179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主管部门名称</w:t>
            </w:r>
          </w:p>
        </w:tc>
        <w:tc>
          <w:tcPr>
            <w:tcW w:w="176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单位名称</w:t>
            </w:r>
          </w:p>
        </w:tc>
        <w:tc>
          <w:tcPr>
            <w:tcW w:w="95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岗位代码</w:t>
            </w:r>
          </w:p>
        </w:tc>
        <w:tc>
          <w:tcPr>
            <w:tcW w:w="1295"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考调岗位</w:t>
            </w:r>
          </w:p>
        </w:tc>
        <w:tc>
          <w:tcPr>
            <w:tcW w:w="461"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名额</w:t>
            </w:r>
          </w:p>
        </w:tc>
        <w:tc>
          <w:tcPr>
            <w:tcW w:w="68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考调</w:t>
            </w:r>
          </w:p>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范围</w:t>
            </w:r>
          </w:p>
        </w:tc>
        <w:tc>
          <w:tcPr>
            <w:tcW w:w="5617" w:type="dxa"/>
            <w:gridSpan w:val="5"/>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条件要求</w:t>
            </w:r>
          </w:p>
        </w:tc>
        <w:tc>
          <w:tcPr>
            <w:tcW w:w="94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备注</w:t>
            </w:r>
          </w:p>
        </w:tc>
      </w:tr>
      <w:tr>
        <w:tblPrEx>
          <w:tblCellMar>
            <w:top w:w="0" w:type="dxa"/>
            <w:left w:w="0" w:type="dxa"/>
            <w:bottom w:w="0" w:type="dxa"/>
            <w:right w:w="0" w:type="dxa"/>
          </w:tblCellMar>
        </w:tblPrEx>
        <w:trPr>
          <w:trHeight w:val="695" w:hRule="atLeast"/>
        </w:trPr>
        <w:tc>
          <w:tcPr>
            <w:tcW w:w="59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179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176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95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74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岗位</w:t>
            </w:r>
          </w:p>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名称</w:t>
            </w:r>
          </w:p>
        </w:tc>
        <w:tc>
          <w:tcPr>
            <w:tcW w:w="54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拟聘岗位</w:t>
            </w:r>
          </w:p>
        </w:tc>
        <w:tc>
          <w:tcPr>
            <w:tcW w:w="461"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68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c>
          <w:tcPr>
            <w:tcW w:w="63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最低</w:t>
            </w:r>
            <w:r>
              <w:rPr>
                <w:rFonts w:hint="eastAsia" w:ascii="黑体" w:hAnsi="宋体" w:eastAsia="黑体" w:cs="黑体"/>
                <w:i w:val="0"/>
                <w:caps w:val="0"/>
                <w:color w:val="000000"/>
                <w:spacing w:val="0"/>
                <w:kern w:val="0"/>
                <w:sz w:val="20"/>
                <w:szCs w:val="20"/>
                <w:lang w:val="en-US" w:eastAsia="zh-CN" w:bidi="ar"/>
              </w:rPr>
              <w:br w:type="textWrapping"/>
            </w:r>
            <w:r>
              <w:rPr>
                <w:rFonts w:hint="eastAsia" w:ascii="黑体" w:hAnsi="宋体" w:eastAsia="黑体" w:cs="黑体"/>
                <w:i w:val="0"/>
                <w:caps w:val="0"/>
                <w:color w:val="000000"/>
                <w:spacing w:val="0"/>
                <w:kern w:val="0"/>
                <w:sz w:val="20"/>
                <w:szCs w:val="20"/>
                <w:lang w:val="en-US" w:eastAsia="zh-CN" w:bidi="ar"/>
              </w:rPr>
              <w:t>学历</w:t>
            </w:r>
          </w:p>
        </w:tc>
        <w:tc>
          <w:tcPr>
            <w:tcW w:w="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最低学位</w:t>
            </w:r>
          </w:p>
        </w:tc>
        <w:tc>
          <w:tcPr>
            <w:tcW w:w="15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专业</w:t>
            </w:r>
          </w:p>
        </w:tc>
        <w:tc>
          <w:tcPr>
            <w:tcW w:w="69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最大</w:t>
            </w:r>
          </w:p>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年龄</w:t>
            </w:r>
          </w:p>
        </w:tc>
        <w:tc>
          <w:tcPr>
            <w:tcW w:w="215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000000"/>
                <w:spacing w:val="0"/>
                <w:kern w:val="0"/>
                <w:sz w:val="20"/>
                <w:szCs w:val="20"/>
                <w:lang w:val="en-US" w:eastAsia="zh-CN" w:bidi="ar"/>
              </w:rPr>
              <w:t>其他</w:t>
            </w:r>
          </w:p>
        </w:tc>
        <w:tc>
          <w:tcPr>
            <w:tcW w:w="94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aps w:val="0"/>
                <w:color w:val="000000"/>
                <w:spacing w:val="0"/>
                <w:sz w:val="22"/>
                <w:szCs w:val="22"/>
              </w:rPr>
            </w:pPr>
          </w:p>
        </w:tc>
      </w:tr>
      <w:tr>
        <w:tblPrEx>
          <w:tblCellMar>
            <w:top w:w="0" w:type="dxa"/>
            <w:left w:w="0" w:type="dxa"/>
            <w:bottom w:w="0" w:type="dxa"/>
            <w:right w:w="0" w:type="dxa"/>
          </w:tblCellMar>
        </w:tblPrEx>
        <w:trPr>
          <w:trHeight w:val="695" w:hRule="atLeast"/>
        </w:trPr>
        <w:tc>
          <w:tcPr>
            <w:tcW w:w="598"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1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中共宜宾市南溪区委办公室</w:t>
            </w:r>
          </w:p>
        </w:tc>
        <w:tc>
          <w:tcPr>
            <w:tcW w:w="17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宜宾市南溪区综合服务中心</w:t>
            </w:r>
          </w:p>
        </w:tc>
        <w:tc>
          <w:tcPr>
            <w:tcW w:w="9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20210112</w:t>
            </w:r>
          </w:p>
        </w:tc>
        <w:tc>
          <w:tcPr>
            <w:tcW w:w="74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工作员</w:t>
            </w:r>
          </w:p>
        </w:tc>
        <w:tc>
          <w:tcPr>
            <w:tcW w:w="54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管理九级</w:t>
            </w:r>
          </w:p>
        </w:tc>
        <w:tc>
          <w:tcPr>
            <w:tcW w:w="46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6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3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大学</w:t>
            </w:r>
            <w:r>
              <w:rPr>
                <w:rFonts w:hint="default" w:ascii="仿宋_GB2312" w:hAnsi="微软雅黑" w:eastAsia="仿宋_GB2312" w:cs="仿宋_GB2312"/>
                <w:i w:val="0"/>
                <w:caps w:val="0"/>
                <w:color w:val="000000"/>
                <w:spacing w:val="0"/>
                <w:kern w:val="0"/>
                <w:sz w:val="18"/>
                <w:szCs w:val="18"/>
                <w:lang w:val="en-US" w:eastAsia="zh-CN" w:bidi="ar"/>
              </w:rPr>
              <w:br w:type="textWrapping"/>
            </w:r>
            <w:r>
              <w:rPr>
                <w:rFonts w:hint="default" w:ascii="仿宋_GB2312" w:hAnsi="微软雅黑" w:eastAsia="仿宋_GB2312" w:cs="仿宋_GB2312"/>
                <w:i w:val="0"/>
                <w:caps w:val="0"/>
                <w:color w:val="000000"/>
                <w:spacing w:val="0"/>
                <w:kern w:val="0"/>
                <w:sz w:val="18"/>
                <w:szCs w:val="18"/>
                <w:lang w:val="en-US" w:eastAsia="zh-CN" w:bidi="ar"/>
              </w:rPr>
              <w:t>本科</w:t>
            </w:r>
          </w:p>
        </w:tc>
        <w:tc>
          <w:tcPr>
            <w:tcW w:w="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18"/>
                <w:szCs w:val="18"/>
                <w:lang w:val="en-US" w:eastAsia="zh-CN" w:bidi="ar"/>
              </w:rPr>
              <w:t> </w:t>
            </w:r>
          </w:p>
        </w:tc>
        <w:tc>
          <w:tcPr>
            <w:tcW w:w="15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不限</w:t>
            </w:r>
          </w:p>
        </w:tc>
        <w:tc>
          <w:tcPr>
            <w:tcW w:w="69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35周岁</w:t>
            </w:r>
          </w:p>
        </w:tc>
        <w:tc>
          <w:tcPr>
            <w:tcW w:w="215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微软雅黑" w:eastAsia="仿宋_GB2312" w:cs="仿宋_GB2312"/>
                <w:i w:val="0"/>
                <w:caps w:val="0"/>
                <w:color w:val="000000"/>
                <w:spacing w:val="0"/>
                <w:kern w:val="0"/>
                <w:sz w:val="18"/>
                <w:szCs w:val="18"/>
                <w:lang w:val="en-US" w:eastAsia="zh-CN" w:bidi="ar"/>
              </w:rPr>
              <w:t> </w:t>
            </w:r>
          </w:p>
        </w:tc>
        <w:tc>
          <w:tcPr>
            <w:tcW w:w="942"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微软雅黑" w:eastAsia="仿宋_GB2312" w:cs="仿宋_GB2312"/>
                <w:i w:val="0"/>
                <w:caps w:val="0"/>
                <w:color w:val="000000"/>
                <w:spacing w:val="0"/>
                <w:kern w:val="0"/>
                <w:sz w:val="18"/>
                <w:szCs w:val="18"/>
                <w:lang w:val="en-US" w:eastAsia="zh-CN" w:bidi="ar"/>
              </w:rPr>
              <w:t> </w:t>
            </w:r>
          </w:p>
        </w:tc>
      </w:tr>
      <w:tr>
        <w:tblPrEx>
          <w:tblCellMar>
            <w:top w:w="0" w:type="dxa"/>
            <w:left w:w="0" w:type="dxa"/>
            <w:bottom w:w="0" w:type="dxa"/>
            <w:right w:w="0" w:type="dxa"/>
          </w:tblCellMar>
        </w:tblPrEx>
        <w:trPr>
          <w:trHeight w:val="695" w:hRule="atLeast"/>
        </w:trPr>
        <w:tc>
          <w:tcPr>
            <w:tcW w:w="598"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w:t>
            </w:r>
          </w:p>
        </w:tc>
        <w:tc>
          <w:tcPr>
            <w:tcW w:w="1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中共宜宾市南溪区委组织部</w:t>
            </w:r>
          </w:p>
        </w:tc>
        <w:tc>
          <w:tcPr>
            <w:tcW w:w="17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宜宾市南溪区干部档案审核管理信息中心</w:t>
            </w:r>
          </w:p>
        </w:tc>
        <w:tc>
          <w:tcPr>
            <w:tcW w:w="9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20210113</w:t>
            </w:r>
          </w:p>
        </w:tc>
        <w:tc>
          <w:tcPr>
            <w:tcW w:w="74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工作员</w:t>
            </w:r>
          </w:p>
        </w:tc>
        <w:tc>
          <w:tcPr>
            <w:tcW w:w="54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管理九级</w:t>
            </w:r>
          </w:p>
        </w:tc>
        <w:tc>
          <w:tcPr>
            <w:tcW w:w="46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6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3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大学</w:t>
            </w:r>
            <w:r>
              <w:rPr>
                <w:rFonts w:hint="default" w:ascii="仿宋_GB2312" w:hAnsi="微软雅黑" w:eastAsia="仿宋_GB2312" w:cs="仿宋_GB2312"/>
                <w:i w:val="0"/>
                <w:caps w:val="0"/>
                <w:color w:val="000000"/>
                <w:spacing w:val="0"/>
                <w:kern w:val="0"/>
                <w:sz w:val="18"/>
                <w:szCs w:val="18"/>
                <w:lang w:val="en-US" w:eastAsia="zh-CN" w:bidi="ar"/>
              </w:rPr>
              <w:br w:type="textWrapping"/>
            </w:r>
            <w:r>
              <w:rPr>
                <w:rFonts w:hint="default" w:ascii="仿宋_GB2312" w:hAnsi="微软雅黑" w:eastAsia="仿宋_GB2312" w:cs="仿宋_GB2312"/>
                <w:i w:val="0"/>
                <w:caps w:val="0"/>
                <w:color w:val="000000"/>
                <w:spacing w:val="0"/>
                <w:kern w:val="0"/>
                <w:sz w:val="18"/>
                <w:szCs w:val="18"/>
                <w:lang w:val="en-US" w:eastAsia="zh-CN" w:bidi="ar"/>
              </w:rPr>
              <w:t>本科</w:t>
            </w:r>
          </w:p>
        </w:tc>
        <w:tc>
          <w:tcPr>
            <w:tcW w:w="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学士</w:t>
            </w:r>
          </w:p>
        </w:tc>
        <w:tc>
          <w:tcPr>
            <w:tcW w:w="15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计算机类、图书情报与档案管理类</w:t>
            </w:r>
          </w:p>
        </w:tc>
        <w:tc>
          <w:tcPr>
            <w:tcW w:w="69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30周岁</w:t>
            </w:r>
          </w:p>
        </w:tc>
        <w:tc>
          <w:tcPr>
            <w:tcW w:w="215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微软雅黑" w:eastAsia="仿宋_GB2312" w:cs="仿宋_GB2312"/>
                <w:i w:val="0"/>
                <w:caps w:val="0"/>
                <w:color w:val="000000"/>
                <w:spacing w:val="0"/>
                <w:kern w:val="0"/>
                <w:sz w:val="18"/>
                <w:szCs w:val="18"/>
                <w:lang w:val="en-US" w:eastAsia="zh-CN" w:bidi="ar"/>
              </w:rPr>
              <w:t> </w:t>
            </w:r>
          </w:p>
        </w:tc>
        <w:tc>
          <w:tcPr>
            <w:tcW w:w="942"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caps w:val="0"/>
                <w:color w:val="000000"/>
                <w:spacing w:val="0"/>
                <w:kern w:val="0"/>
                <w:sz w:val="18"/>
                <w:szCs w:val="18"/>
                <w:lang w:val="en-US" w:eastAsia="zh-CN" w:bidi="ar"/>
              </w:rPr>
              <w:t> </w:t>
            </w:r>
          </w:p>
        </w:tc>
      </w:tr>
      <w:tr>
        <w:tblPrEx>
          <w:tblCellMar>
            <w:top w:w="0" w:type="dxa"/>
            <w:left w:w="0" w:type="dxa"/>
            <w:bottom w:w="0" w:type="dxa"/>
            <w:right w:w="0" w:type="dxa"/>
          </w:tblCellMar>
        </w:tblPrEx>
        <w:trPr>
          <w:trHeight w:val="695" w:hRule="atLeast"/>
        </w:trPr>
        <w:tc>
          <w:tcPr>
            <w:tcW w:w="598"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w:t>
            </w:r>
          </w:p>
        </w:tc>
        <w:tc>
          <w:tcPr>
            <w:tcW w:w="1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中共宜宾市南溪区委组织部</w:t>
            </w:r>
          </w:p>
        </w:tc>
        <w:tc>
          <w:tcPr>
            <w:tcW w:w="17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宜宾市南溪区干部档案审核管理信息中心</w:t>
            </w:r>
          </w:p>
        </w:tc>
        <w:tc>
          <w:tcPr>
            <w:tcW w:w="9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20210114</w:t>
            </w:r>
          </w:p>
        </w:tc>
        <w:tc>
          <w:tcPr>
            <w:tcW w:w="74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工作员</w:t>
            </w:r>
          </w:p>
        </w:tc>
        <w:tc>
          <w:tcPr>
            <w:tcW w:w="54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管理九级</w:t>
            </w:r>
          </w:p>
        </w:tc>
        <w:tc>
          <w:tcPr>
            <w:tcW w:w="46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6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3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大学</w:t>
            </w:r>
            <w:r>
              <w:rPr>
                <w:rFonts w:hint="default" w:ascii="仿宋_GB2312" w:hAnsi="微软雅黑" w:eastAsia="仿宋_GB2312" w:cs="仿宋_GB2312"/>
                <w:i w:val="0"/>
                <w:caps w:val="0"/>
                <w:color w:val="000000"/>
                <w:spacing w:val="0"/>
                <w:kern w:val="0"/>
                <w:sz w:val="18"/>
                <w:szCs w:val="18"/>
                <w:lang w:val="en-US" w:eastAsia="zh-CN" w:bidi="ar"/>
              </w:rPr>
              <w:br w:type="textWrapping"/>
            </w:r>
            <w:r>
              <w:rPr>
                <w:rFonts w:hint="default" w:ascii="仿宋_GB2312" w:hAnsi="微软雅黑" w:eastAsia="仿宋_GB2312" w:cs="仿宋_GB2312"/>
                <w:i w:val="0"/>
                <w:caps w:val="0"/>
                <w:color w:val="000000"/>
                <w:spacing w:val="0"/>
                <w:kern w:val="0"/>
                <w:sz w:val="18"/>
                <w:szCs w:val="18"/>
                <w:lang w:val="en-US" w:eastAsia="zh-CN" w:bidi="ar"/>
              </w:rPr>
              <w:t>本科</w:t>
            </w:r>
          </w:p>
        </w:tc>
        <w:tc>
          <w:tcPr>
            <w:tcW w:w="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学士</w:t>
            </w:r>
          </w:p>
        </w:tc>
        <w:tc>
          <w:tcPr>
            <w:tcW w:w="15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不限</w:t>
            </w:r>
          </w:p>
        </w:tc>
        <w:tc>
          <w:tcPr>
            <w:tcW w:w="69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30周岁</w:t>
            </w:r>
          </w:p>
        </w:tc>
        <w:tc>
          <w:tcPr>
            <w:tcW w:w="215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textAlignment w:val="center"/>
            </w:pPr>
            <w:r>
              <w:rPr>
                <w:rFonts w:hint="default" w:ascii="仿宋_GB2312" w:hAnsi="微软雅黑" w:eastAsia="仿宋_GB2312" w:cs="仿宋_GB2312"/>
                <w:i w:val="0"/>
                <w:caps w:val="0"/>
                <w:color w:val="000000"/>
                <w:spacing w:val="0"/>
                <w:kern w:val="0"/>
                <w:sz w:val="18"/>
                <w:szCs w:val="18"/>
                <w:lang w:val="en-US" w:eastAsia="zh-CN" w:bidi="ar"/>
              </w:rPr>
              <w:t>具有2年以上办公室工作经历</w:t>
            </w:r>
          </w:p>
        </w:tc>
        <w:tc>
          <w:tcPr>
            <w:tcW w:w="9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微软雅黑" w:eastAsia="仿宋_GB2312" w:cs="仿宋_GB2312"/>
                <w:i w:val="0"/>
                <w:caps w:val="0"/>
                <w:color w:val="000000"/>
                <w:spacing w:val="0"/>
                <w:kern w:val="0"/>
                <w:sz w:val="18"/>
                <w:szCs w:val="18"/>
                <w:lang w:val="en-US" w:eastAsia="zh-CN" w:bidi="ar"/>
              </w:rPr>
              <w:t> </w:t>
            </w:r>
          </w:p>
        </w:tc>
      </w:tr>
      <w:tr>
        <w:tblPrEx>
          <w:tblCellMar>
            <w:top w:w="0" w:type="dxa"/>
            <w:left w:w="0" w:type="dxa"/>
            <w:bottom w:w="0" w:type="dxa"/>
            <w:right w:w="0" w:type="dxa"/>
          </w:tblCellMar>
        </w:tblPrEx>
        <w:trPr>
          <w:trHeight w:val="695" w:hRule="atLeast"/>
        </w:trPr>
        <w:tc>
          <w:tcPr>
            <w:tcW w:w="598"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4</w:t>
            </w:r>
          </w:p>
        </w:tc>
        <w:tc>
          <w:tcPr>
            <w:tcW w:w="1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中共宜宾市南溪区委宣传部</w:t>
            </w:r>
          </w:p>
        </w:tc>
        <w:tc>
          <w:tcPr>
            <w:tcW w:w="17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宜宾市南溪区融媒体中心</w:t>
            </w:r>
          </w:p>
        </w:tc>
        <w:tc>
          <w:tcPr>
            <w:tcW w:w="9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20210115</w:t>
            </w:r>
          </w:p>
        </w:tc>
        <w:tc>
          <w:tcPr>
            <w:tcW w:w="74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工作员</w:t>
            </w:r>
          </w:p>
        </w:tc>
        <w:tc>
          <w:tcPr>
            <w:tcW w:w="54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管理九级</w:t>
            </w:r>
          </w:p>
        </w:tc>
        <w:tc>
          <w:tcPr>
            <w:tcW w:w="46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6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3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大学</w:t>
            </w:r>
            <w:r>
              <w:rPr>
                <w:rFonts w:hint="default" w:ascii="仿宋_GB2312" w:hAnsi="微软雅黑" w:eastAsia="仿宋_GB2312" w:cs="仿宋_GB2312"/>
                <w:i w:val="0"/>
                <w:caps w:val="0"/>
                <w:color w:val="000000"/>
                <w:spacing w:val="0"/>
                <w:kern w:val="0"/>
                <w:sz w:val="18"/>
                <w:szCs w:val="18"/>
                <w:lang w:val="en-US" w:eastAsia="zh-CN" w:bidi="ar"/>
              </w:rPr>
              <w:br w:type="textWrapping"/>
            </w:r>
            <w:r>
              <w:rPr>
                <w:rFonts w:hint="default" w:ascii="仿宋_GB2312" w:hAnsi="微软雅黑" w:eastAsia="仿宋_GB2312" w:cs="仿宋_GB2312"/>
                <w:i w:val="0"/>
                <w:caps w:val="0"/>
                <w:color w:val="000000"/>
                <w:spacing w:val="0"/>
                <w:kern w:val="0"/>
                <w:sz w:val="18"/>
                <w:szCs w:val="18"/>
                <w:lang w:val="en-US" w:eastAsia="zh-CN" w:bidi="ar"/>
              </w:rPr>
              <w:t>本科</w:t>
            </w:r>
          </w:p>
        </w:tc>
        <w:tc>
          <w:tcPr>
            <w:tcW w:w="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学士</w:t>
            </w:r>
          </w:p>
        </w:tc>
        <w:tc>
          <w:tcPr>
            <w:tcW w:w="15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不限</w:t>
            </w:r>
          </w:p>
        </w:tc>
        <w:tc>
          <w:tcPr>
            <w:tcW w:w="69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35周岁</w:t>
            </w:r>
          </w:p>
        </w:tc>
        <w:tc>
          <w:tcPr>
            <w:tcW w:w="215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textAlignment w:val="center"/>
            </w:pPr>
            <w:r>
              <w:rPr>
                <w:rFonts w:hint="default" w:ascii="仿宋_GB2312" w:hAnsi="微软雅黑" w:eastAsia="仿宋_GB2312" w:cs="仿宋_GB2312"/>
                <w:i w:val="0"/>
                <w:caps w:val="0"/>
                <w:color w:val="000000"/>
                <w:spacing w:val="0"/>
                <w:kern w:val="0"/>
                <w:sz w:val="18"/>
                <w:szCs w:val="18"/>
                <w:lang w:val="en-US" w:eastAsia="zh-CN" w:bidi="ar"/>
              </w:rPr>
              <w:t>限男性</w:t>
            </w:r>
          </w:p>
        </w:tc>
        <w:tc>
          <w:tcPr>
            <w:tcW w:w="9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textAlignment w:val="center"/>
            </w:pPr>
            <w:r>
              <w:rPr>
                <w:rFonts w:hint="default" w:ascii="仿宋_GB2312" w:hAnsi="微软雅黑" w:eastAsia="仿宋_GB2312" w:cs="仿宋_GB2312"/>
                <w:i w:val="0"/>
                <w:caps w:val="0"/>
                <w:color w:val="000000"/>
                <w:spacing w:val="0"/>
                <w:kern w:val="0"/>
                <w:sz w:val="18"/>
                <w:szCs w:val="18"/>
                <w:lang w:val="en-US" w:eastAsia="zh-CN" w:bidi="ar"/>
              </w:rPr>
              <w:t>需经常出外勤</w:t>
            </w:r>
          </w:p>
        </w:tc>
      </w:tr>
      <w:tr>
        <w:tblPrEx>
          <w:tblCellMar>
            <w:top w:w="0" w:type="dxa"/>
            <w:left w:w="0" w:type="dxa"/>
            <w:bottom w:w="0" w:type="dxa"/>
            <w:right w:w="0" w:type="dxa"/>
          </w:tblCellMar>
        </w:tblPrEx>
        <w:trPr>
          <w:trHeight w:val="695" w:hRule="atLeast"/>
        </w:trPr>
        <w:tc>
          <w:tcPr>
            <w:tcW w:w="598"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5</w:t>
            </w:r>
          </w:p>
        </w:tc>
        <w:tc>
          <w:tcPr>
            <w:tcW w:w="1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宜宾市南溪区政府办公室</w:t>
            </w:r>
          </w:p>
        </w:tc>
        <w:tc>
          <w:tcPr>
            <w:tcW w:w="17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宜宾市南溪区机关事务中心</w:t>
            </w:r>
          </w:p>
        </w:tc>
        <w:tc>
          <w:tcPr>
            <w:tcW w:w="9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20210116</w:t>
            </w:r>
          </w:p>
        </w:tc>
        <w:tc>
          <w:tcPr>
            <w:tcW w:w="74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工作员</w:t>
            </w:r>
          </w:p>
        </w:tc>
        <w:tc>
          <w:tcPr>
            <w:tcW w:w="54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管理九级</w:t>
            </w:r>
          </w:p>
        </w:tc>
        <w:tc>
          <w:tcPr>
            <w:tcW w:w="46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6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w:t>
            </w:r>
          </w:p>
        </w:tc>
        <w:tc>
          <w:tcPr>
            <w:tcW w:w="63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大学</w:t>
            </w:r>
            <w:r>
              <w:rPr>
                <w:rFonts w:hint="default" w:ascii="仿宋_GB2312" w:hAnsi="微软雅黑" w:eastAsia="仿宋_GB2312" w:cs="仿宋_GB2312"/>
                <w:i w:val="0"/>
                <w:caps w:val="0"/>
                <w:color w:val="000000"/>
                <w:spacing w:val="0"/>
                <w:kern w:val="0"/>
                <w:sz w:val="18"/>
                <w:szCs w:val="18"/>
                <w:lang w:val="en-US" w:eastAsia="zh-CN" w:bidi="ar"/>
              </w:rPr>
              <w:br w:type="textWrapping"/>
            </w:r>
            <w:r>
              <w:rPr>
                <w:rFonts w:hint="default" w:ascii="仿宋_GB2312" w:hAnsi="微软雅黑" w:eastAsia="仿宋_GB2312" w:cs="仿宋_GB2312"/>
                <w:i w:val="0"/>
                <w:caps w:val="0"/>
                <w:color w:val="000000"/>
                <w:spacing w:val="0"/>
                <w:kern w:val="0"/>
                <w:sz w:val="18"/>
                <w:szCs w:val="18"/>
                <w:lang w:val="en-US" w:eastAsia="zh-CN" w:bidi="ar"/>
              </w:rPr>
              <w:t>本科</w:t>
            </w:r>
          </w:p>
        </w:tc>
        <w:tc>
          <w:tcPr>
            <w:tcW w:w="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18"/>
                <w:szCs w:val="18"/>
                <w:lang w:val="en-US" w:eastAsia="zh-CN" w:bidi="ar"/>
              </w:rPr>
              <w:t> </w:t>
            </w:r>
          </w:p>
        </w:tc>
        <w:tc>
          <w:tcPr>
            <w:tcW w:w="15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不限</w:t>
            </w:r>
          </w:p>
        </w:tc>
        <w:tc>
          <w:tcPr>
            <w:tcW w:w="69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35周岁</w:t>
            </w:r>
          </w:p>
        </w:tc>
        <w:tc>
          <w:tcPr>
            <w:tcW w:w="215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微软雅黑" w:eastAsia="仿宋_GB2312" w:cs="仿宋_GB2312"/>
                <w:i w:val="0"/>
                <w:caps w:val="0"/>
                <w:color w:val="000000"/>
                <w:spacing w:val="0"/>
                <w:kern w:val="0"/>
                <w:sz w:val="18"/>
                <w:szCs w:val="18"/>
                <w:lang w:val="en-US" w:eastAsia="zh-CN" w:bidi="ar"/>
              </w:rPr>
              <w:t> </w:t>
            </w:r>
          </w:p>
        </w:tc>
        <w:tc>
          <w:tcPr>
            <w:tcW w:w="9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微软雅黑" w:eastAsia="仿宋_GB2312" w:cs="仿宋_GB2312"/>
                <w:i w:val="0"/>
                <w:caps w:val="0"/>
                <w:color w:val="000000"/>
                <w:spacing w:val="0"/>
                <w:kern w:val="0"/>
                <w:sz w:val="18"/>
                <w:szCs w:val="18"/>
                <w:lang w:val="en-US" w:eastAsia="zh-CN" w:bidi="ar"/>
              </w:rPr>
              <w:t> </w:t>
            </w:r>
          </w:p>
        </w:tc>
      </w:tr>
      <w:tr>
        <w:tblPrEx>
          <w:tblCellMar>
            <w:top w:w="0" w:type="dxa"/>
            <w:left w:w="0" w:type="dxa"/>
            <w:bottom w:w="0" w:type="dxa"/>
            <w:right w:w="0" w:type="dxa"/>
          </w:tblCellMar>
        </w:tblPrEx>
        <w:trPr>
          <w:trHeight w:val="695" w:hRule="atLeast"/>
        </w:trPr>
        <w:tc>
          <w:tcPr>
            <w:tcW w:w="598"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6</w:t>
            </w:r>
          </w:p>
        </w:tc>
        <w:tc>
          <w:tcPr>
            <w:tcW w:w="1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政协宜宾市南溪区委员会办公室</w:t>
            </w:r>
          </w:p>
        </w:tc>
        <w:tc>
          <w:tcPr>
            <w:tcW w:w="17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宜宾市南溪区政协信息中心</w:t>
            </w:r>
          </w:p>
        </w:tc>
        <w:tc>
          <w:tcPr>
            <w:tcW w:w="9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20210117</w:t>
            </w:r>
          </w:p>
        </w:tc>
        <w:tc>
          <w:tcPr>
            <w:tcW w:w="74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工作员</w:t>
            </w:r>
          </w:p>
        </w:tc>
        <w:tc>
          <w:tcPr>
            <w:tcW w:w="54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管理九级</w:t>
            </w:r>
          </w:p>
        </w:tc>
        <w:tc>
          <w:tcPr>
            <w:tcW w:w="46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6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3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大学</w:t>
            </w:r>
            <w:r>
              <w:rPr>
                <w:rFonts w:hint="default" w:ascii="仿宋_GB2312" w:hAnsi="微软雅黑" w:eastAsia="仿宋_GB2312" w:cs="仿宋_GB2312"/>
                <w:i w:val="0"/>
                <w:caps w:val="0"/>
                <w:color w:val="000000"/>
                <w:spacing w:val="0"/>
                <w:kern w:val="0"/>
                <w:sz w:val="18"/>
                <w:szCs w:val="18"/>
                <w:lang w:val="en-US" w:eastAsia="zh-CN" w:bidi="ar"/>
              </w:rPr>
              <w:br w:type="textWrapping"/>
            </w:r>
            <w:r>
              <w:rPr>
                <w:rFonts w:hint="default" w:ascii="仿宋_GB2312" w:hAnsi="微软雅黑" w:eastAsia="仿宋_GB2312" w:cs="仿宋_GB2312"/>
                <w:i w:val="0"/>
                <w:caps w:val="0"/>
                <w:color w:val="000000"/>
                <w:spacing w:val="0"/>
                <w:kern w:val="0"/>
                <w:sz w:val="18"/>
                <w:szCs w:val="18"/>
                <w:lang w:val="en-US" w:eastAsia="zh-CN" w:bidi="ar"/>
              </w:rPr>
              <w:t>本科</w:t>
            </w:r>
          </w:p>
        </w:tc>
        <w:tc>
          <w:tcPr>
            <w:tcW w:w="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18"/>
                <w:szCs w:val="18"/>
                <w:lang w:val="en-US" w:eastAsia="zh-CN" w:bidi="ar"/>
              </w:rPr>
              <w:t> </w:t>
            </w:r>
          </w:p>
        </w:tc>
        <w:tc>
          <w:tcPr>
            <w:tcW w:w="15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中国语言文学类、新闻传播学类</w:t>
            </w:r>
          </w:p>
        </w:tc>
        <w:tc>
          <w:tcPr>
            <w:tcW w:w="69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35周岁</w:t>
            </w:r>
          </w:p>
        </w:tc>
        <w:tc>
          <w:tcPr>
            <w:tcW w:w="215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微软雅黑" w:eastAsia="仿宋_GB2312" w:cs="仿宋_GB2312"/>
                <w:i w:val="0"/>
                <w:caps w:val="0"/>
                <w:color w:val="000000"/>
                <w:spacing w:val="0"/>
                <w:kern w:val="0"/>
                <w:sz w:val="18"/>
                <w:szCs w:val="18"/>
                <w:lang w:val="en-US" w:eastAsia="zh-CN" w:bidi="ar"/>
              </w:rPr>
              <w:t> </w:t>
            </w:r>
          </w:p>
        </w:tc>
        <w:tc>
          <w:tcPr>
            <w:tcW w:w="9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微软雅黑" w:eastAsia="仿宋_GB2312" w:cs="仿宋_GB2312"/>
                <w:i w:val="0"/>
                <w:caps w:val="0"/>
                <w:color w:val="000000"/>
                <w:spacing w:val="0"/>
                <w:kern w:val="0"/>
                <w:sz w:val="18"/>
                <w:szCs w:val="18"/>
                <w:lang w:val="en-US" w:eastAsia="zh-CN" w:bidi="ar"/>
              </w:rPr>
              <w:t> </w:t>
            </w:r>
          </w:p>
        </w:tc>
      </w:tr>
      <w:tr>
        <w:tblPrEx>
          <w:tblCellMar>
            <w:top w:w="0" w:type="dxa"/>
            <w:left w:w="0" w:type="dxa"/>
            <w:bottom w:w="0" w:type="dxa"/>
            <w:right w:w="0" w:type="dxa"/>
          </w:tblCellMar>
        </w:tblPrEx>
        <w:trPr>
          <w:trHeight w:val="943" w:hRule="atLeast"/>
        </w:trPr>
        <w:tc>
          <w:tcPr>
            <w:tcW w:w="598"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7</w:t>
            </w:r>
          </w:p>
        </w:tc>
        <w:tc>
          <w:tcPr>
            <w:tcW w:w="1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宜宾市南溪区财政局</w:t>
            </w:r>
          </w:p>
        </w:tc>
        <w:tc>
          <w:tcPr>
            <w:tcW w:w="17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宜宾市南溪区财政投资评审中心</w:t>
            </w:r>
          </w:p>
        </w:tc>
        <w:tc>
          <w:tcPr>
            <w:tcW w:w="9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20210118</w:t>
            </w:r>
          </w:p>
        </w:tc>
        <w:tc>
          <w:tcPr>
            <w:tcW w:w="74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工作员</w:t>
            </w:r>
          </w:p>
        </w:tc>
        <w:tc>
          <w:tcPr>
            <w:tcW w:w="54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管理九级</w:t>
            </w:r>
          </w:p>
        </w:tc>
        <w:tc>
          <w:tcPr>
            <w:tcW w:w="46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6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3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大学</w:t>
            </w:r>
            <w:r>
              <w:rPr>
                <w:rFonts w:hint="default" w:ascii="仿宋_GB2312" w:hAnsi="微软雅黑" w:eastAsia="仿宋_GB2312" w:cs="仿宋_GB2312"/>
                <w:i w:val="0"/>
                <w:caps w:val="0"/>
                <w:color w:val="000000"/>
                <w:spacing w:val="0"/>
                <w:kern w:val="0"/>
                <w:sz w:val="18"/>
                <w:szCs w:val="18"/>
                <w:lang w:val="en-US" w:eastAsia="zh-CN" w:bidi="ar"/>
              </w:rPr>
              <w:br w:type="textWrapping"/>
            </w:r>
            <w:r>
              <w:rPr>
                <w:rFonts w:hint="default" w:ascii="仿宋_GB2312" w:hAnsi="微软雅黑" w:eastAsia="仿宋_GB2312" w:cs="仿宋_GB2312"/>
                <w:i w:val="0"/>
                <w:caps w:val="0"/>
                <w:color w:val="000000"/>
                <w:spacing w:val="0"/>
                <w:kern w:val="0"/>
                <w:sz w:val="18"/>
                <w:szCs w:val="18"/>
                <w:lang w:val="en-US" w:eastAsia="zh-CN" w:bidi="ar"/>
              </w:rPr>
              <w:t>本科</w:t>
            </w:r>
          </w:p>
        </w:tc>
        <w:tc>
          <w:tcPr>
            <w:tcW w:w="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18"/>
                <w:szCs w:val="18"/>
                <w:lang w:val="en-US" w:eastAsia="zh-CN" w:bidi="ar"/>
              </w:rPr>
              <w:t> </w:t>
            </w:r>
          </w:p>
        </w:tc>
        <w:tc>
          <w:tcPr>
            <w:tcW w:w="15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会计专业、会计学专业</w:t>
            </w:r>
          </w:p>
        </w:tc>
        <w:tc>
          <w:tcPr>
            <w:tcW w:w="69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35周岁</w:t>
            </w:r>
          </w:p>
        </w:tc>
        <w:tc>
          <w:tcPr>
            <w:tcW w:w="215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textAlignment w:val="center"/>
            </w:pPr>
            <w:r>
              <w:rPr>
                <w:rFonts w:hint="default" w:ascii="仿宋_GB2312" w:hAnsi="微软雅黑" w:eastAsia="仿宋_GB2312" w:cs="仿宋_GB2312"/>
                <w:i w:val="0"/>
                <w:caps w:val="0"/>
                <w:color w:val="000000"/>
                <w:spacing w:val="0"/>
                <w:kern w:val="0"/>
                <w:sz w:val="18"/>
                <w:szCs w:val="18"/>
                <w:lang w:val="en-US" w:eastAsia="zh-CN" w:bidi="ar"/>
              </w:rPr>
              <w:t>1.具有5年以上机关事业单位财务工作经历；2.持有会计从业资格证书。</w:t>
            </w:r>
          </w:p>
        </w:tc>
        <w:tc>
          <w:tcPr>
            <w:tcW w:w="9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微软雅黑" w:eastAsia="仿宋_GB2312" w:cs="仿宋_GB2312"/>
                <w:i w:val="0"/>
                <w:caps w:val="0"/>
                <w:color w:val="000000"/>
                <w:spacing w:val="0"/>
                <w:kern w:val="0"/>
                <w:sz w:val="18"/>
                <w:szCs w:val="18"/>
                <w:lang w:val="en-US" w:eastAsia="zh-CN" w:bidi="ar"/>
              </w:rPr>
              <w:t> </w:t>
            </w:r>
          </w:p>
        </w:tc>
      </w:tr>
      <w:tr>
        <w:tblPrEx>
          <w:tblCellMar>
            <w:top w:w="0" w:type="dxa"/>
            <w:left w:w="0" w:type="dxa"/>
            <w:bottom w:w="0" w:type="dxa"/>
            <w:right w:w="0" w:type="dxa"/>
          </w:tblCellMar>
        </w:tblPrEx>
        <w:trPr>
          <w:trHeight w:val="816" w:hRule="atLeast"/>
        </w:trPr>
        <w:tc>
          <w:tcPr>
            <w:tcW w:w="598"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8</w:t>
            </w:r>
          </w:p>
        </w:tc>
        <w:tc>
          <w:tcPr>
            <w:tcW w:w="1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宜宾市南溪区退役军人事务局</w:t>
            </w:r>
          </w:p>
        </w:tc>
        <w:tc>
          <w:tcPr>
            <w:tcW w:w="17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宜宾市南溪区退役军人服务中心</w:t>
            </w:r>
          </w:p>
        </w:tc>
        <w:tc>
          <w:tcPr>
            <w:tcW w:w="9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20210119</w:t>
            </w:r>
          </w:p>
        </w:tc>
        <w:tc>
          <w:tcPr>
            <w:tcW w:w="74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工作员</w:t>
            </w:r>
          </w:p>
        </w:tc>
        <w:tc>
          <w:tcPr>
            <w:tcW w:w="54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管理九级</w:t>
            </w:r>
          </w:p>
        </w:tc>
        <w:tc>
          <w:tcPr>
            <w:tcW w:w="46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1</w:t>
            </w:r>
          </w:p>
        </w:tc>
        <w:tc>
          <w:tcPr>
            <w:tcW w:w="6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南溪区内外</w:t>
            </w:r>
          </w:p>
        </w:tc>
        <w:tc>
          <w:tcPr>
            <w:tcW w:w="63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大学</w:t>
            </w:r>
            <w:r>
              <w:rPr>
                <w:rFonts w:hint="default" w:ascii="仿宋_GB2312" w:hAnsi="微软雅黑" w:eastAsia="仿宋_GB2312" w:cs="仿宋_GB2312"/>
                <w:i w:val="0"/>
                <w:caps w:val="0"/>
                <w:color w:val="000000"/>
                <w:spacing w:val="0"/>
                <w:kern w:val="0"/>
                <w:sz w:val="18"/>
                <w:szCs w:val="18"/>
                <w:lang w:val="en-US" w:eastAsia="zh-CN" w:bidi="ar"/>
              </w:rPr>
              <w:br w:type="textWrapping"/>
            </w:r>
            <w:r>
              <w:rPr>
                <w:rFonts w:hint="default" w:ascii="仿宋_GB2312" w:hAnsi="微软雅黑" w:eastAsia="仿宋_GB2312" w:cs="仿宋_GB2312"/>
                <w:i w:val="0"/>
                <w:caps w:val="0"/>
                <w:color w:val="000000"/>
                <w:spacing w:val="0"/>
                <w:kern w:val="0"/>
                <w:sz w:val="18"/>
                <w:szCs w:val="18"/>
                <w:lang w:val="en-US" w:eastAsia="zh-CN" w:bidi="ar"/>
              </w:rPr>
              <w:t>本科</w:t>
            </w:r>
          </w:p>
        </w:tc>
        <w:tc>
          <w:tcPr>
            <w:tcW w:w="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微软雅黑" w:eastAsia="仿宋_GB2312" w:cs="仿宋_GB2312"/>
                <w:i w:val="0"/>
                <w:caps w:val="0"/>
                <w:color w:val="000000"/>
                <w:spacing w:val="0"/>
                <w:kern w:val="0"/>
                <w:sz w:val="18"/>
                <w:szCs w:val="18"/>
                <w:lang w:val="en-US" w:eastAsia="zh-CN" w:bidi="ar"/>
              </w:rPr>
              <w:t> </w:t>
            </w:r>
          </w:p>
        </w:tc>
        <w:tc>
          <w:tcPr>
            <w:tcW w:w="15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不限</w:t>
            </w:r>
          </w:p>
        </w:tc>
        <w:tc>
          <w:tcPr>
            <w:tcW w:w="69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hAnsi="微软雅黑" w:eastAsia="仿宋_GB2312" w:cs="仿宋_GB2312"/>
                <w:i w:val="0"/>
                <w:caps w:val="0"/>
                <w:color w:val="000000"/>
                <w:spacing w:val="0"/>
                <w:kern w:val="0"/>
                <w:sz w:val="18"/>
                <w:szCs w:val="18"/>
                <w:lang w:val="en-US" w:eastAsia="zh-CN" w:bidi="ar"/>
              </w:rPr>
              <w:t>35周岁</w:t>
            </w:r>
          </w:p>
        </w:tc>
        <w:tc>
          <w:tcPr>
            <w:tcW w:w="215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textAlignment w:val="center"/>
            </w:pPr>
            <w:r>
              <w:rPr>
                <w:rFonts w:hint="default" w:ascii="仿宋_GB2312" w:hAnsi="微软雅黑" w:eastAsia="仿宋_GB2312" w:cs="仿宋_GB2312"/>
                <w:i w:val="0"/>
                <w:caps w:val="0"/>
                <w:color w:val="000000"/>
                <w:spacing w:val="0"/>
                <w:kern w:val="0"/>
                <w:sz w:val="18"/>
                <w:szCs w:val="18"/>
                <w:lang w:val="en-US" w:eastAsia="zh-CN" w:bidi="ar"/>
              </w:rPr>
              <w:t>限男性</w:t>
            </w:r>
          </w:p>
        </w:tc>
        <w:tc>
          <w:tcPr>
            <w:tcW w:w="9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textAlignment w:val="center"/>
            </w:pPr>
            <w:r>
              <w:rPr>
                <w:rFonts w:hint="default" w:ascii="仿宋_GB2312" w:hAnsi="微软雅黑" w:eastAsia="仿宋_GB2312" w:cs="仿宋_GB2312"/>
                <w:i w:val="0"/>
                <w:caps w:val="0"/>
                <w:color w:val="000000"/>
                <w:spacing w:val="0"/>
                <w:kern w:val="0"/>
                <w:sz w:val="18"/>
                <w:szCs w:val="18"/>
                <w:lang w:val="en-US" w:eastAsia="zh-CN" w:bidi="ar"/>
              </w:rPr>
              <w:t>涉及退役军人信访工作</w:t>
            </w:r>
          </w:p>
        </w:tc>
      </w:tr>
    </w:tbl>
    <w:p>
      <w:pPr>
        <w:spacing w:line="560" w:lineRule="exact"/>
        <w:jc w:val="left"/>
        <w:rPr>
          <w:rFonts w:hint="eastAsia" w:ascii="方正小标宋简体" w:hAnsi="仿宋" w:eastAsia="方正小标宋简体" w:cs="宋体"/>
          <w:kern w:val="0"/>
          <w:sz w:val="32"/>
          <w:szCs w:val="32"/>
        </w:rPr>
        <w:sectPr>
          <w:pgSz w:w="16838" w:h="11906" w:orient="landscape"/>
          <w:pgMar w:top="1587" w:right="1440" w:bottom="1474" w:left="1440" w:header="851" w:footer="992" w:gutter="0"/>
          <w:cols w:space="720" w:num="1"/>
          <w:docGrid w:type="lines" w:linePitch="312" w:charSpace="0"/>
        </w:sectPr>
      </w:pPr>
      <w:bookmarkStart w:id="0" w:name="_GoBack"/>
      <w:bookmarkEnd w:id="0"/>
    </w:p>
    <w:p>
      <w:pPr>
        <w:spacing w:line="560" w:lineRule="exact"/>
        <w:jc w:val="left"/>
        <w:rPr>
          <w:rFonts w:hint="eastAsia" w:ascii="方正小标宋简体" w:hAnsi="仿宋" w:eastAsia="方正小标宋简体" w:cs="宋体"/>
          <w:kern w:val="0"/>
          <w:sz w:val="32"/>
          <w:szCs w:val="32"/>
        </w:rPr>
      </w:pPr>
      <w:r>
        <w:rPr>
          <w:rFonts w:hint="eastAsia" w:ascii="方正小标宋简体" w:hAnsi="仿宋" w:eastAsia="方正小标宋简体" w:cs="宋体"/>
          <w:kern w:val="0"/>
          <w:sz w:val="32"/>
          <w:szCs w:val="32"/>
        </w:rPr>
        <w:t>附件3</w:t>
      </w:r>
    </w:p>
    <w:p>
      <w:pPr>
        <w:spacing w:line="560" w:lineRule="exact"/>
        <w:jc w:val="center"/>
        <w:rPr>
          <w:rFonts w:hint="eastAsia" w:ascii="方正小标宋简体" w:hAnsi="仿宋" w:eastAsia="方正小标宋简体" w:cs="宋体"/>
          <w:spacing w:val="-17"/>
          <w:kern w:val="0"/>
          <w:sz w:val="32"/>
          <w:szCs w:val="32"/>
        </w:rPr>
      </w:pPr>
      <w:r>
        <w:rPr>
          <w:rFonts w:hint="eastAsia" w:ascii="方正小标宋简体" w:hAnsi="仿宋" w:eastAsia="方正小标宋简体" w:cs="宋体"/>
          <w:spacing w:val="-17"/>
          <w:kern w:val="0"/>
          <w:sz w:val="32"/>
          <w:szCs w:val="32"/>
        </w:rPr>
        <w:t>宜宾市南溪区2021年上半年公开考调机关事业单位工作人员报名表</w:t>
      </w:r>
    </w:p>
    <w:p>
      <w:pPr>
        <w:spacing w:line="560" w:lineRule="exact"/>
        <w:jc w:val="center"/>
        <w:rPr>
          <w:rFonts w:hint="eastAsia" w:ascii="方正小标宋简体" w:hAnsi="仿宋" w:eastAsia="方正小标宋简体" w:cs="宋体"/>
          <w:spacing w:val="-17"/>
          <w:kern w:val="0"/>
          <w:sz w:val="32"/>
          <w:szCs w:val="32"/>
        </w:rPr>
      </w:pPr>
    </w:p>
    <w:tbl>
      <w:tblPr>
        <w:tblStyle w:val="3"/>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4"/>
        <w:gridCol w:w="908"/>
        <w:gridCol w:w="42"/>
        <w:gridCol w:w="428"/>
        <w:gridCol w:w="1018"/>
        <w:gridCol w:w="73"/>
        <w:gridCol w:w="844"/>
        <w:gridCol w:w="885"/>
        <w:gridCol w:w="34"/>
        <w:gridCol w:w="912"/>
        <w:gridCol w:w="475"/>
        <w:gridCol w:w="1158"/>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09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性  别</w:t>
            </w:r>
          </w:p>
        </w:tc>
        <w:tc>
          <w:tcPr>
            <w:tcW w:w="176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 生</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 月</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仿宋_GB2312" w:cs="宋体"/>
                <w:b/>
                <w:kern w:val="0"/>
                <w:sz w:val="24"/>
              </w:rPr>
            </w:pPr>
            <w:r>
              <w:rPr>
                <w:rFonts w:hint="eastAsia" w:ascii="仿宋_GB2312" w:hAnsi="宋体" w:eastAsia="仿宋_GB2312" w:cs="宋体"/>
                <w:b/>
                <w:spacing w:val="-10"/>
                <w:kern w:val="0"/>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民  族</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09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籍  贯</w:t>
            </w:r>
          </w:p>
        </w:tc>
        <w:tc>
          <w:tcPr>
            <w:tcW w:w="176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出生地</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政  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面  貌</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09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参加工</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作时间</w:t>
            </w:r>
          </w:p>
        </w:tc>
        <w:tc>
          <w:tcPr>
            <w:tcW w:w="176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8"/>
                <w:w w:val="75"/>
                <w:kern w:val="0"/>
                <w:szCs w:val="21"/>
              </w:rPr>
              <w:t>考录（聘用）公</w:t>
            </w:r>
            <w:r>
              <w:rPr>
                <w:rFonts w:hint="eastAsia" w:ascii="仿宋_GB2312" w:hAnsi="宋体" w:eastAsia="仿宋_GB2312" w:cs="宋体"/>
                <w:b/>
                <w:kern w:val="0"/>
                <w:szCs w:val="21"/>
              </w:rPr>
              <w:t>务员（参公）、</w:t>
            </w:r>
            <w:r>
              <w:rPr>
                <w:rFonts w:hint="eastAsia" w:ascii="仿宋_GB2312" w:hAnsi="宋体" w:eastAsia="仿宋_GB2312" w:cs="宋体"/>
                <w:b/>
                <w:w w:val="75"/>
                <w:kern w:val="0"/>
                <w:sz w:val="24"/>
              </w:rPr>
              <w:t>事业人员</w:t>
            </w:r>
            <w:r>
              <w:rPr>
                <w:rFonts w:hint="eastAsia" w:ascii="仿宋_GB2312" w:hAnsi="宋体" w:eastAsia="仿宋_GB2312" w:cs="宋体"/>
                <w:b/>
                <w:kern w:val="0"/>
                <w:szCs w:val="21"/>
              </w:rPr>
              <w:t>时间</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全日制</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561"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76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在  职</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561"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76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身份证</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号  码</w:t>
            </w:r>
          </w:p>
        </w:tc>
        <w:tc>
          <w:tcPr>
            <w:tcW w:w="2483"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76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现工作单位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及职务</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0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通信地址</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 邮 编</w:t>
            </w:r>
          </w:p>
        </w:tc>
        <w:tc>
          <w:tcPr>
            <w:tcW w:w="4711" w:type="dxa"/>
            <w:gridSpan w:val="9"/>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联  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电  话</w:t>
            </w:r>
          </w:p>
        </w:tc>
        <w:tc>
          <w:tcPr>
            <w:tcW w:w="15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0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报考单位</w:t>
            </w:r>
          </w:p>
          <w:p>
            <w:pPr>
              <w:widowControl/>
              <w:spacing w:line="320" w:lineRule="exact"/>
              <w:rPr>
                <w:rFonts w:ascii="宋体" w:hAnsi="宋体" w:cs="宋体"/>
                <w:b/>
                <w:kern w:val="0"/>
                <w:sz w:val="24"/>
              </w:rPr>
            </w:pPr>
            <w:r>
              <w:rPr>
                <w:rFonts w:hint="eastAsia" w:ascii="仿宋_GB2312" w:hAnsi="宋体" w:eastAsia="仿宋_GB2312" w:cs="宋体"/>
                <w:b/>
                <w:kern w:val="0"/>
                <w:sz w:val="24"/>
              </w:rPr>
              <w:t>职位（岗位）</w:t>
            </w:r>
          </w:p>
        </w:tc>
        <w:tc>
          <w:tcPr>
            <w:tcW w:w="4711" w:type="dxa"/>
            <w:gridSpan w:val="9"/>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职  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编  码</w:t>
            </w:r>
          </w:p>
        </w:tc>
        <w:tc>
          <w:tcPr>
            <w:tcW w:w="15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5" w:hRule="atLeast"/>
          <w:jc w:val="center"/>
        </w:trPr>
        <w:tc>
          <w:tcPr>
            <w:tcW w:w="109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kern w:val="0"/>
                <w:sz w:val="24"/>
                <w:szCs w:val="22"/>
              </w:rPr>
            </w:pPr>
            <w:r>
              <w:rPr>
                <w:rFonts w:hint="eastAsia" w:ascii="仿宋_GB2312" w:hAnsi="宋体" w:eastAsia="仿宋_GB2312" w:cs="宋体"/>
                <w:b/>
                <w:kern w:val="0"/>
                <w:sz w:val="24"/>
              </w:rPr>
              <w:t>个</w:t>
            </w:r>
          </w:p>
          <w:p>
            <w:pPr>
              <w:widowControl/>
              <w:spacing w:line="400" w:lineRule="exact"/>
              <w:jc w:val="center"/>
              <w:rPr>
                <w:rFonts w:hint="eastAsia" w:ascii="宋体" w:hAnsi="宋体" w:cs="宋体"/>
                <w:b/>
                <w:kern w:val="0"/>
                <w:sz w:val="24"/>
              </w:rPr>
            </w:pPr>
          </w:p>
          <w:p>
            <w:pPr>
              <w:widowControl/>
              <w:spacing w:line="400" w:lineRule="exact"/>
              <w:jc w:val="center"/>
              <w:rPr>
                <w:rFonts w:hint="eastAsia" w:ascii="宋体" w:hAnsi="宋体" w:cs="宋体"/>
                <w:b/>
                <w:kern w:val="0"/>
                <w:sz w:val="24"/>
              </w:rPr>
            </w:pPr>
            <w:r>
              <w:rPr>
                <w:rFonts w:hint="eastAsia" w:ascii="仿宋_GB2312" w:hAnsi="宋体" w:eastAsia="仿宋_GB2312" w:cs="宋体"/>
                <w:b/>
                <w:kern w:val="0"/>
                <w:sz w:val="24"/>
              </w:rPr>
              <w:t>人</w:t>
            </w:r>
          </w:p>
          <w:p>
            <w:pPr>
              <w:widowControl/>
              <w:spacing w:line="400" w:lineRule="exact"/>
              <w:jc w:val="center"/>
              <w:rPr>
                <w:rFonts w:hint="eastAsia" w:ascii="宋体" w:hAnsi="宋体" w:cs="宋体"/>
                <w:b/>
                <w:kern w:val="0"/>
                <w:sz w:val="24"/>
              </w:rPr>
            </w:pPr>
          </w:p>
          <w:p>
            <w:pPr>
              <w:widowControl/>
              <w:spacing w:line="400" w:lineRule="exact"/>
              <w:jc w:val="center"/>
              <w:rPr>
                <w:rFonts w:hint="eastAsia" w:ascii="宋体" w:hAnsi="宋体" w:cs="宋体"/>
                <w:b/>
                <w:kern w:val="0"/>
                <w:sz w:val="24"/>
              </w:rPr>
            </w:pPr>
            <w:r>
              <w:rPr>
                <w:rFonts w:hint="eastAsia" w:ascii="仿宋_GB2312" w:hAnsi="宋体" w:eastAsia="仿宋_GB2312" w:cs="宋体"/>
                <w:b/>
                <w:kern w:val="0"/>
                <w:sz w:val="24"/>
              </w:rPr>
              <w:t>简</w:t>
            </w:r>
          </w:p>
          <w:p>
            <w:pPr>
              <w:widowControl/>
              <w:spacing w:line="400" w:lineRule="exact"/>
              <w:jc w:val="center"/>
              <w:rPr>
                <w:rFonts w:hint="eastAsia" w:ascii="宋体" w:hAnsi="宋体" w:cs="宋体"/>
                <w:b/>
                <w:kern w:val="0"/>
                <w:sz w:val="24"/>
              </w:rPr>
            </w:pPr>
          </w:p>
          <w:p>
            <w:pPr>
              <w:widowControl/>
              <w:spacing w:line="320" w:lineRule="exact"/>
              <w:ind w:firstLine="359" w:firstLineChars="149"/>
              <w:rPr>
                <w:rFonts w:ascii="宋体" w:hAnsi="宋体" w:cs="宋体"/>
                <w:b/>
                <w:kern w:val="0"/>
                <w:sz w:val="24"/>
              </w:rPr>
            </w:pPr>
            <w:r>
              <w:rPr>
                <w:rFonts w:hint="eastAsia" w:ascii="仿宋_GB2312" w:hAnsi="宋体" w:eastAsia="仿宋_GB2312" w:cs="宋体"/>
                <w:b/>
                <w:kern w:val="0"/>
                <w:sz w:val="24"/>
              </w:rPr>
              <w:t>历</w:t>
            </w:r>
          </w:p>
        </w:tc>
        <w:tc>
          <w:tcPr>
            <w:tcW w:w="8349"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09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奖惩</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情况</w:t>
            </w:r>
          </w:p>
        </w:tc>
        <w:tc>
          <w:tcPr>
            <w:tcW w:w="8349"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09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年度</w:t>
            </w:r>
          </w:p>
          <w:p>
            <w:pPr>
              <w:widowControl/>
              <w:spacing w:line="320" w:lineRule="exact"/>
              <w:jc w:val="center"/>
              <w:rPr>
                <w:rFonts w:hint="eastAsia" w:ascii="宋体" w:hAnsi="宋体" w:cs="宋体"/>
                <w:b/>
                <w:kern w:val="0"/>
                <w:sz w:val="24"/>
                <w:szCs w:val="22"/>
              </w:rPr>
            </w:pPr>
            <w:r>
              <w:rPr>
                <w:rFonts w:hint="eastAsia" w:ascii="仿宋_GB2312" w:hAnsi="宋体" w:eastAsia="仿宋_GB2312" w:cs="宋体"/>
                <w:b/>
                <w:kern w:val="0"/>
                <w:sz w:val="24"/>
              </w:rPr>
              <w:t>考核</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结果</w:t>
            </w:r>
          </w:p>
        </w:tc>
        <w:tc>
          <w:tcPr>
            <w:tcW w:w="8349"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10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家庭</w:t>
            </w:r>
          </w:p>
          <w:p>
            <w:pPr>
              <w:widowControl/>
              <w:spacing w:line="340" w:lineRule="exact"/>
              <w:jc w:val="center"/>
              <w:rPr>
                <w:rFonts w:hint="eastAsia" w:ascii="宋体" w:hAnsi="宋体" w:cs="宋体"/>
                <w:b/>
                <w:kern w:val="0"/>
                <w:sz w:val="24"/>
                <w:szCs w:val="22"/>
              </w:rPr>
            </w:pPr>
            <w:r>
              <w:rPr>
                <w:rFonts w:hint="eastAsia" w:ascii="仿宋_GB2312" w:hAnsi="宋体" w:eastAsia="仿宋_GB2312" w:cs="宋体"/>
                <w:b/>
                <w:kern w:val="0"/>
                <w:sz w:val="24"/>
              </w:rPr>
              <w:t>主要</w:t>
            </w:r>
          </w:p>
          <w:p>
            <w:pPr>
              <w:widowControl/>
              <w:spacing w:line="340" w:lineRule="exact"/>
              <w:jc w:val="center"/>
              <w:rPr>
                <w:rFonts w:hint="eastAsia" w:ascii="宋体" w:hAnsi="宋体" w:cs="宋体"/>
                <w:b/>
                <w:kern w:val="0"/>
                <w:sz w:val="24"/>
              </w:rPr>
            </w:pPr>
            <w:r>
              <w:rPr>
                <w:rFonts w:hint="eastAsia" w:ascii="仿宋_GB2312" w:hAnsi="宋体" w:eastAsia="仿宋_GB2312" w:cs="宋体"/>
                <w:b/>
                <w:kern w:val="0"/>
                <w:sz w:val="24"/>
              </w:rPr>
              <w:t>成员</w:t>
            </w:r>
          </w:p>
          <w:p>
            <w:pPr>
              <w:widowControl/>
              <w:spacing w:line="340" w:lineRule="exact"/>
              <w:jc w:val="center"/>
              <w:rPr>
                <w:rFonts w:hint="eastAsia" w:ascii="宋体" w:hAnsi="宋体" w:cs="宋体"/>
                <w:b/>
                <w:kern w:val="0"/>
                <w:sz w:val="24"/>
              </w:rPr>
            </w:pPr>
            <w:r>
              <w:rPr>
                <w:rFonts w:hint="eastAsia" w:ascii="仿宋_GB2312" w:hAnsi="宋体" w:eastAsia="仿宋_GB2312" w:cs="宋体"/>
                <w:b/>
                <w:kern w:val="0"/>
                <w:sz w:val="24"/>
              </w:rPr>
              <w:t>及主</w:t>
            </w:r>
          </w:p>
          <w:p>
            <w:pPr>
              <w:widowControl/>
              <w:spacing w:line="340" w:lineRule="exact"/>
              <w:jc w:val="center"/>
              <w:rPr>
                <w:rFonts w:hint="eastAsia" w:ascii="宋体" w:hAnsi="宋体" w:cs="宋体"/>
                <w:b/>
                <w:kern w:val="0"/>
                <w:sz w:val="24"/>
              </w:rPr>
            </w:pPr>
            <w:r>
              <w:rPr>
                <w:rFonts w:hint="eastAsia" w:ascii="仿宋_GB2312" w:hAnsi="宋体" w:eastAsia="仿宋_GB2312" w:cs="宋体"/>
                <w:b/>
                <w:kern w:val="0"/>
                <w:sz w:val="24"/>
              </w:rPr>
              <w:t>要社</w:t>
            </w:r>
          </w:p>
          <w:p>
            <w:pPr>
              <w:widowControl/>
              <w:spacing w:line="340" w:lineRule="exact"/>
              <w:jc w:val="center"/>
              <w:rPr>
                <w:rFonts w:hint="eastAsia" w:ascii="宋体" w:hAnsi="宋体" w:cs="宋体"/>
                <w:b/>
                <w:kern w:val="0"/>
                <w:sz w:val="24"/>
              </w:rPr>
            </w:pPr>
            <w:r>
              <w:rPr>
                <w:rFonts w:hint="eastAsia" w:ascii="仿宋_GB2312" w:hAnsi="宋体" w:eastAsia="仿宋_GB2312" w:cs="宋体"/>
                <w:b/>
                <w:kern w:val="0"/>
                <w:sz w:val="24"/>
              </w:rPr>
              <w:t>会关</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系</w:t>
            </w:r>
          </w:p>
        </w:tc>
        <w:tc>
          <w:tcPr>
            <w:tcW w:w="95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称 谓</w:t>
            </w:r>
          </w:p>
        </w:tc>
        <w:tc>
          <w:tcPr>
            <w:tcW w:w="14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917"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年龄</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政治面貌</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是否有</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回避关系</w:t>
            </w:r>
          </w:p>
        </w:tc>
        <w:tc>
          <w:tcPr>
            <w:tcW w:w="32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0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14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917"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32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0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14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917"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32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0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14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917"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32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0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14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917"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c>
          <w:tcPr>
            <w:tcW w:w="32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1098"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cs="宋体"/>
                <w:b/>
                <w:kern w:val="0"/>
                <w:sz w:val="24"/>
              </w:rPr>
            </w:pPr>
            <w:r>
              <w:rPr>
                <w:rFonts w:hint="eastAsia" w:ascii="仿宋_GB2312" w:hAnsi="仿宋_GB2312" w:eastAsia="仿宋_GB2312" w:cs="仿宋_GB2312"/>
                <w:b/>
                <w:kern w:val="0"/>
                <w:sz w:val="24"/>
              </w:rPr>
              <w:t>报考者现工作单位及主管部门意见</w:t>
            </w:r>
          </w:p>
        </w:tc>
        <w:tc>
          <w:tcPr>
            <w:tcW w:w="8349" w:type="dxa"/>
            <w:gridSpan w:val="12"/>
            <w:tcBorders>
              <w:top w:val="single" w:color="auto" w:sz="4" w:space="0"/>
              <w:left w:val="single" w:color="auto" w:sz="4" w:space="0"/>
              <w:right w:val="single" w:color="auto" w:sz="4" w:space="0"/>
            </w:tcBorders>
            <w:vAlign w:val="center"/>
          </w:tcPr>
          <w:p>
            <w:pPr>
              <w:widowControl/>
              <w:jc w:val="left"/>
              <w:rPr>
                <w:rFonts w:ascii="宋体" w:hAnsi="宋体" w:cs="宋体"/>
                <w:b/>
                <w:kern w:val="0"/>
                <w:sz w:val="24"/>
              </w:rPr>
            </w:pPr>
            <w:r>
              <w:rPr>
                <w:rFonts w:hint="eastAsia" w:ascii="仿宋_GB2312" w:hAnsi="宋体" w:eastAsia="仿宋_GB2312" w:cs="宋体"/>
                <w:b/>
                <w:kern w:val="0"/>
                <w:sz w:val="24"/>
              </w:rPr>
              <w:t> </w:t>
            </w:r>
          </w:p>
          <w:p>
            <w:pPr>
              <w:widowControl/>
              <w:jc w:val="left"/>
              <w:rPr>
                <w:rFonts w:hint="eastAsia" w:ascii="仿宋_GB2312" w:hAnsi="宋体" w:eastAsia="仿宋_GB2312" w:cs="宋体"/>
                <w:b/>
                <w:kern w:val="0"/>
                <w:sz w:val="24"/>
                <w:szCs w:val="22"/>
              </w:rPr>
            </w:pPr>
            <w:r>
              <w:rPr>
                <w:rFonts w:hint="eastAsia" w:ascii="仿宋_GB2312" w:hAnsi="宋体" w:eastAsia="仿宋_GB2312" w:cs="宋体"/>
                <w:b/>
                <w:kern w:val="0"/>
                <w:sz w:val="24"/>
              </w:rPr>
              <w:t> </w:t>
            </w:r>
          </w:p>
          <w:p>
            <w:pPr>
              <w:widowControl/>
              <w:jc w:val="left"/>
              <w:rPr>
                <w:rFonts w:hint="eastAsia" w:ascii="宋体" w:hAnsi="宋体" w:cs="宋体"/>
                <w:b/>
                <w:kern w:val="0"/>
                <w:sz w:val="24"/>
              </w:rPr>
            </w:pPr>
          </w:p>
          <w:p>
            <w:pPr>
              <w:widowControl/>
              <w:wordWrap w:val="0"/>
              <w:spacing w:line="340" w:lineRule="exact"/>
              <w:ind w:right="100"/>
              <w:jc w:val="right"/>
              <w:rPr>
                <w:rFonts w:ascii="宋体" w:hAnsi="宋体" w:cs="宋体"/>
                <w:b/>
                <w:kern w:val="0"/>
                <w:sz w:val="24"/>
              </w:rPr>
            </w:pPr>
            <w:r>
              <w:rPr>
                <w:rFonts w:hint="eastAsia" w:ascii="仿宋_GB2312" w:hAnsi="宋体" w:eastAsia="仿宋_GB2312" w:cs="宋体"/>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1098"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资格审查意见</w:t>
            </w:r>
          </w:p>
        </w:tc>
        <w:tc>
          <w:tcPr>
            <w:tcW w:w="8349" w:type="dxa"/>
            <w:gridSpan w:val="12"/>
            <w:tcBorders>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098"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宋体" w:hAnsi="宋体" w:cs="宋体"/>
                <w:b/>
                <w:kern w:val="0"/>
                <w:sz w:val="24"/>
              </w:rPr>
            </w:pPr>
            <w:r>
              <w:rPr>
                <w:rFonts w:hint="eastAsia" w:ascii="宋体" w:hAnsi="宋体" w:cs="宋体"/>
                <w:b/>
                <w:kern w:val="0"/>
                <w:sz w:val="24"/>
              </w:rPr>
              <w:t>承诺</w:t>
            </w:r>
          </w:p>
        </w:tc>
        <w:tc>
          <w:tcPr>
            <w:tcW w:w="8349" w:type="dxa"/>
            <w:gridSpan w:val="1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28"/>
                <w:szCs w:val="28"/>
              </w:rPr>
            </w:pPr>
            <w:r>
              <w:rPr>
                <w:rFonts w:hint="eastAsia" w:ascii="仿宋_GB2312" w:hAnsi="宋体" w:eastAsia="仿宋_GB2312" w:cs="宋体"/>
                <w:b/>
                <w:kern w:val="0"/>
                <w:sz w:val="24"/>
              </w:rPr>
              <w:t> </w:t>
            </w:r>
            <w:r>
              <w:rPr>
                <w:rFonts w:hint="eastAsia" w:ascii="仿宋_GB2312" w:hAnsi="宋体" w:eastAsia="仿宋_GB2312" w:cs="宋体"/>
                <w:b/>
                <w:kern w:val="0"/>
                <w:sz w:val="28"/>
                <w:szCs w:val="28"/>
              </w:rPr>
              <w:t>本人对以上填写内容真实性负法律责任。</w:t>
            </w:r>
          </w:p>
          <w:p>
            <w:pPr>
              <w:widowControl/>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 xml:space="preserve">                                     签名：</w:t>
            </w:r>
          </w:p>
          <w:p>
            <w:pPr>
              <w:widowControl/>
              <w:jc w:val="left"/>
              <w:rPr>
                <w:rFonts w:ascii="仿宋_GB2312" w:hAnsi="宋体" w:eastAsia="仿宋_GB2312" w:cs="宋体"/>
                <w:b/>
                <w:kern w:val="0"/>
                <w:sz w:val="24"/>
              </w:rPr>
            </w:pPr>
            <w:r>
              <w:rPr>
                <w:rFonts w:hint="eastAsia" w:ascii="仿宋_GB2312" w:hAnsi="宋体" w:eastAsia="仿宋_GB2312" w:cs="宋体"/>
                <w:b/>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098"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s="宋体"/>
                <w:b/>
                <w:kern w:val="0"/>
                <w:sz w:val="24"/>
              </w:rPr>
            </w:pPr>
            <w:r>
              <w:rPr>
                <w:rFonts w:hint="eastAsia" w:ascii="仿宋_GB2312" w:hAnsi="宋体" w:eastAsia="仿宋_GB2312" w:cs="宋体"/>
                <w:b/>
                <w:kern w:val="0"/>
                <w:sz w:val="24"/>
              </w:rPr>
              <w:t>备注</w:t>
            </w:r>
          </w:p>
        </w:tc>
        <w:tc>
          <w:tcPr>
            <w:tcW w:w="8349" w:type="dxa"/>
            <w:gridSpan w:val="1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24"/>
              </w:rPr>
            </w:pPr>
          </w:p>
        </w:tc>
      </w:tr>
    </w:tbl>
    <w:p>
      <w:pPr>
        <w:widowControl/>
        <w:snapToGrid w:val="0"/>
        <w:spacing w:line="0" w:lineRule="atLeast"/>
        <w:rPr>
          <w:rFonts w:hint="eastAsia" w:ascii="仿宋_GB2312" w:eastAsia="仿宋_GB2312"/>
          <w:b/>
          <w:color w:val="FF0000"/>
          <w:kern w:val="0"/>
          <w:sz w:val="24"/>
          <w:szCs w:val="28"/>
        </w:rPr>
      </w:pPr>
      <w:r>
        <w:rPr>
          <w:rFonts w:hint="eastAsia" w:ascii="仿宋_GB2312" w:hAnsi="宋体" w:eastAsia="仿宋_GB2312" w:cs="宋体"/>
          <w:b/>
          <w:kern w:val="0"/>
          <w:sz w:val="28"/>
          <w:szCs w:val="28"/>
        </w:rPr>
        <w:t>注：</w:t>
      </w:r>
      <w:r>
        <w:rPr>
          <w:rFonts w:hint="eastAsia" w:ascii="仿宋_GB2312" w:eastAsia="仿宋_GB2312"/>
          <w:b/>
          <w:kern w:val="0"/>
          <w:sz w:val="24"/>
          <w:szCs w:val="28"/>
        </w:rPr>
        <w:t>职位（岗位）要求的其它信息，请在备注栏说明。</w:t>
      </w:r>
    </w:p>
    <w:p>
      <w:pPr>
        <w:pStyle w:val="2"/>
        <w:spacing w:before="0" w:beforeAutospacing="0" w:after="0" w:afterAutospacing="0" w:line="520" w:lineRule="exact"/>
        <w:jc w:val="center"/>
        <w:rPr>
          <w:rFonts w:hint="eastAsia" w:ascii="方正小标宋简体" w:hAnsi="宋体" w:eastAsia="方正小标宋简体"/>
          <w:b/>
          <w:spacing w:val="-20"/>
          <w:sz w:val="36"/>
          <w:szCs w:val="36"/>
        </w:rPr>
      </w:pPr>
      <w:r>
        <w:rPr>
          <w:rFonts w:hint="eastAsia" w:ascii="方正小标宋简体" w:hAnsi="宋体" w:eastAsia="方正小标宋简体"/>
          <w:b/>
          <w:spacing w:val="-20"/>
          <w:sz w:val="36"/>
          <w:szCs w:val="36"/>
        </w:rPr>
        <w:t>宜宾市南溪区2021年上半年公开考调机关事业单位</w:t>
      </w:r>
    </w:p>
    <w:p>
      <w:pPr>
        <w:pStyle w:val="2"/>
        <w:spacing w:before="0" w:beforeAutospacing="0" w:after="0" w:afterAutospacing="0" w:line="520" w:lineRule="exact"/>
        <w:jc w:val="center"/>
        <w:rPr>
          <w:rFonts w:hint="eastAsia" w:ascii="方正小标宋简体" w:hAnsi="宋体" w:eastAsia="方正小标宋简体"/>
          <w:b/>
          <w:spacing w:val="-20"/>
          <w:sz w:val="36"/>
          <w:szCs w:val="36"/>
        </w:rPr>
      </w:pPr>
      <w:r>
        <w:rPr>
          <w:rFonts w:hint="eastAsia" w:ascii="方正小标宋简体" w:hAnsi="宋体" w:eastAsia="方正小标宋简体"/>
          <w:b/>
          <w:spacing w:val="-20"/>
          <w:sz w:val="36"/>
          <w:szCs w:val="36"/>
        </w:rPr>
        <w:t>工作人员报名表填写说明及要求</w:t>
      </w:r>
    </w:p>
    <w:p>
      <w:pPr>
        <w:widowControl/>
        <w:snapToGrid w:val="0"/>
        <w:spacing w:line="560" w:lineRule="exact"/>
        <w:jc w:val="center"/>
        <w:rPr>
          <w:rFonts w:hint="eastAsia" w:ascii="方正小标宋简体" w:hAnsi="宋体" w:eastAsia="方正小标宋简体" w:cs="宋体"/>
          <w:b/>
          <w:kern w:val="0"/>
          <w:sz w:val="36"/>
          <w:szCs w:val="36"/>
        </w:rPr>
      </w:pPr>
    </w:p>
    <w:p>
      <w:pPr>
        <w:pStyle w:val="2"/>
        <w:spacing w:before="0" w:beforeAutospacing="0" w:after="0" w:afterAutospacing="0" w:line="400" w:lineRule="exact"/>
        <w:rPr>
          <w:b/>
          <w:sz w:val="30"/>
          <w:szCs w:val="30"/>
        </w:rPr>
      </w:pPr>
      <w:r>
        <w:rPr>
          <w:rFonts w:hint="eastAsia" w:ascii="仿宋_GB2312" w:hAnsi="宋体" w:eastAsia="仿宋_GB2312"/>
          <w:b/>
          <w:sz w:val="36"/>
          <w:szCs w:val="36"/>
        </w:rPr>
        <w:t> </w:t>
      </w:r>
      <w:r>
        <w:rPr>
          <w:rFonts w:hint="eastAsia" w:ascii="仿宋_GB2312" w:hAnsi="宋体" w:eastAsia="仿宋_GB2312"/>
          <w:b/>
          <w:sz w:val="30"/>
          <w:szCs w:val="30"/>
        </w:rPr>
        <w:t xml:space="preserve">  </w:t>
      </w:r>
      <w:r>
        <w:rPr>
          <w:rFonts w:hint="eastAsia" w:ascii="黑体" w:hAnsi="宋体" w:eastAsia="黑体"/>
          <w:b/>
          <w:sz w:val="30"/>
          <w:szCs w:val="30"/>
        </w:rPr>
        <w:t>一、报名表填写说明</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1.报名表，须按填写说明逐项认真填写，不能遗漏，所填写内容要准确无误。需用钢笔、签字笔填写或电脑打印。</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2.“民族”栏填写民族全称，不能简称。</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3.“籍贯”栏填写祖籍所在地，“出生地”栏填写本人出生的地方。“籍贯”和“出生地”按现在的行政区划填写，要填写省、市或县的名称，如“四川成都”。</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4.“政治面貌”栏，填写中共党员、中共预备党员、共青团员、民主党派名称或群众。</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5.“出生年月”、“参加工作时间”应按组织认定的时间填写，不能随意更改。填写时，年份一律用4位数字表示，月份一律用2位数字表示，中间用“.”分隔，如“1980.05”。</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6.“考录（聘用）公务员（参公）、事业人员时间”栏，以录用或聘用文件时间为准。</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学历需填写规范的名称“大专”、“大学”、“研究生”、“省委党校大学”、“中央党校研究生”等，不能填写不规范名称。</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9.“奖惩情况”栏，填写获得的奖励或记功；受处分的，要填写何年何月因何问题经何单位批准受何种处分，何年何月经何单位批准撤销何种处分。没有受奖励和处分的，要填“无”。</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10.“年度考核结果”栏填写近三年的年度考核情况，没有年度考核结果的，应采取写实的办法注明。</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“回避关系”是指报考人员考取考调职位后，与关系人形成的上述回避关系。如有回避关系，在“是否有回避关系”栏填写“是”。</w:t>
      </w:r>
    </w:p>
    <w:p>
      <w:pPr>
        <w:pStyle w:val="2"/>
        <w:spacing w:before="0" w:beforeAutospacing="0" w:after="0" w:afterAutospacing="0" w:line="520" w:lineRule="exact"/>
        <w:ind w:firstLine="600"/>
        <w:rPr>
          <w:b/>
          <w:sz w:val="30"/>
          <w:szCs w:val="30"/>
        </w:rPr>
      </w:pPr>
      <w:r>
        <w:rPr>
          <w:rFonts w:hint="eastAsia" w:ascii="黑体" w:hAnsi="宋体" w:eastAsia="黑体"/>
          <w:b/>
          <w:sz w:val="30"/>
          <w:szCs w:val="30"/>
        </w:rPr>
        <w:t>二、报名表格式要求</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1.报名表统一用A4纸双面打印。</w:t>
      </w:r>
    </w:p>
    <w:p>
      <w:pPr>
        <w:spacing w:line="520" w:lineRule="exact"/>
        <w:ind w:firstLine="602" w:firstLineChars="200"/>
      </w:pPr>
      <w:r>
        <w:rPr>
          <w:rFonts w:hint="eastAsia" w:ascii="仿宋_GB2312" w:hAnsi="宋体" w:eastAsia="仿宋_GB2312"/>
          <w:b/>
          <w:sz w:val="30"/>
          <w:szCs w:val="30"/>
        </w:rPr>
        <w:t>2.报名表标题字体为“三号方正小标宋简体”，栏目字体为“小四号仿宋简体”，表内内容字体为“小四号仿宋简体”。</w:t>
      </w:r>
    </w:p>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7A46"/>
    <w:rsid w:val="00247A46"/>
    <w:rsid w:val="003607F2"/>
    <w:rsid w:val="00C8666C"/>
    <w:rsid w:val="1889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
    <w:uiPriority w:val="0"/>
    <w:pPr>
      <w:widowControl/>
      <w:spacing w:before="100" w:beforeAutospacing="1" w:after="100" w:afterAutospacing="1"/>
      <w:jc w:val="left"/>
    </w:pPr>
    <w:rPr>
      <w:rFonts w:ascii="ˎ̥" w:hAnsi="ˎ̥" w:cs="宋体"/>
      <w:kern w:val="0"/>
      <w:sz w:val="16"/>
      <w:szCs w:val="16"/>
    </w:rPr>
  </w:style>
  <w:style w:type="character" w:customStyle="1" w:styleId="5">
    <w:name w:val="纯文本 Char"/>
    <w:basedOn w:val="4"/>
    <w:link w:val="2"/>
    <w:qFormat/>
    <w:uiPriority w:val="0"/>
    <w:rPr>
      <w:rFonts w:ascii="ˎ̥" w:hAnsi="ˎ̥" w:eastAsia="宋体" w:cs="宋体"/>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257</Words>
  <Characters>1469</Characters>
  <Lines>12</Lines>
  <Paragraphs>3</Paragraphs>
  <TotalTime>1</TotalTime>
  <ScaleCrop>false</ScaleCrop>
  <LinksUpToDate>false</LinksUpToDate>
  <CharactersWithSpaces>1723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2021-01-11T03:48:00Z</dcterms:created>
  <dc:creator>罗友琳</dc:creator>
  <cp:lastModifiedBy>Thinkpad</cp:lastModifiedBy>
  <dcterms:modified xsi:type="dcterms:W3CDTF">2021-01-12T02:30:49Z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