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Times New Roman" w:hAnsi="Times New Roman" w:eastAsia="方正小标宋简体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方正小标宋简体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成都高新区中和街道办事处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年公开招聘工作人员报名表</w:t>
      </w: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2"/>
        <w:tblW w:w="85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42"/>
        <w:gridCol w:w="142"/>
        <w:gridCol w:w="55"/>
        <w:gridCol w:w="370"/>
        <w:gridCol w:w="370"/>
        <w:gridCol w:w="408"/>
        <w:gridCol w:w="157"/>
        <w:gridCol w:w="515"/>
        <w:gridCol w:w="233"/>
        <w:gridCol w:w="307"/>
        <w:gridCol w:w="726"/>
        <w:gridCol w:w="24"/>
        <w:gridCol w:w="31"/>
        <w:gridCol w:w="204"/>
        <w:gridCol w:w="844"/>
        <w:gridCol w:w="190"/>
        <w:gridCol w:w="246"/>
        <w:gridCol w:w="917"/>
        <w:gridCol w:w="21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 名</w:t>
            </w:r>
          </w:p>
        </w:tc>
        <w:tc>
          <w:tcPr>
            <w:tcW w:w="1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 别</w:t>
            </w:r>
          </w:p>
        </w:tc>
        <w:tc>
          <w:tcPr>
            <w:tcW w:w="1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(   </w:t>
            </w: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周岁</w:t>
            </w: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请附上或打印出本人近期免冠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 族</w:t>
            </w:r>
          </w:p>
        </w:tc>
        <w:tc>
          <w:tcPr>
            <w:tcW w:w="1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 贯</w:t>
            </w:r>
          </w:p>
        </w:tc>
        <w:tc>
          <w:tcPr>
            <w:tcW w:w="1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入党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0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43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0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43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学 历</w:t>
            </w:r>
          </w:p>
        </w:tc>
        <w:tc>
          <w:tcPr>
            <w:tcW w:w="9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</w:p>
        </w:tc>
        <w:tc>
          <w:tcPr>
            <w:tcW w:w="23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在职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23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728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27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61" w:firstLineChars="150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期待年收入</w:t>
            </w:r>
          </w:p>
        </w:tc>
        <w:tc>
          <w:tcPr>
            <w:tcW w:w="3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61" w:firstLineChars="150"/>
              <w:jc w:val="center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4" w:hRule="atLeast"/>
          <w:jc w:val="center"/>
        </w:trPr>
        <w:tc>
          <w:tcPr>
            <w:tcW w:w="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widowControl/>
              <w:spacing w:line="400" w:lineRule="exact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历</w:t>
            </w:r>
          </w:p>
        </w:tc>
        <w:tc>
          <w:tcPr>
            <w:tcW w:w="771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提示: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学习经历、工作经历请分段写,保持时间连续性。</w:t>
            </w:r>
          </w:p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一、学习经历（自高中或中专学历填起）</w:t>
            </w:r>
          </w:p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格式，例如2010.6-2014.9  XX大学XX专业学习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）</w:t>
            </w:r>
          </w:p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二、工作经历</w:t>
            </w:r>
          </w:p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格式，例如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2018.6-2020.9   XX单位任XX职务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）</w:t>
            </w:r>
          </w:p>
          <w:p>
            <w:pPr>
              <w:widowControl/>
              <w:spacing w:line="400" w:lineRule="exact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32"/>
                <w:szCs w:val="32"/>
                <w:highlight w:val="none"/>
                <w:lang w:val="en-US" w:eastAsia="zh-CN"/>
              </w:rPr>
              <w:t>此提示请在正式填表时删除！</w:t>
            </w:r>
          </w:p>
          <w:p>
            <w:pPr>
              <w:widowControl/>
              <w:spacing w:line="400" w:lineRule="exact"/>
              <w:ind w:firstLine="361" w:firstLineChars="150"/>
              <w:rPr>
                <w:rFonts w:hint="default"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  <w:jc w:val="center"/>
        </w:trPr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785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个人 特长</w:t>
            </w:r>
          </w:p>
        </w:tc>
        <w:tc>
          <w:tcPr>
            <w:tcW w:w="785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6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主要社会关系</w:t>
            </w:r>
          </w:p>
        </w:tc>
        <w:tc>
          <w:tcPr>
            <w:tcW w:w="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称  谓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  面 貌</w:t>
            </w:r>
          </w:p>
        </w:tc>
        <w:tc>
          <w:tcPr>
            <w:tcW w:w="45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方正仿宋简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1" w:hRule="atLeast"/>
          <w:jc w:val="center"/>
        </w:trPr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报考资格审查意见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5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napToGrid w:val="0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限中和街道办事处人事针对报考者资格审查后予以填写。</w:t>
            </w:r>
          </w:p>
        </w:tc>
      </w:tr>
    </w:tbl>
    <w:p>
      <w:pPr>
        <w:rPr>
          <w:rFonts w:hint="default" w:ascii="Times New Roman" w:hAnsi="Times New Roman" w:cs="Times New Roma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F7938"/>
    <w:rsid w:val="082F7938"/>
    <w:rsid w:val="7072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2020-10-21T02:13:00Z</dcterms:created>
  <dc:creator>沐熙风</dc:creator>
  <cp:lastModifiedBy>沐熙风</cp:lastModifiedBy>
  <dcterms:modified xsi:type="dcterms:W3CDTF">2020-10-21T02:25:01Z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